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14" w:rsidRDefault="00896D14">
      <w:pPr>
        <w:widowControl/>
        <w:shd w:val="clear" w:color="auto" w:fill="FFFFFF"/>
        <w:spacing w:line="400" w:lineRule="atLeast"/>
        <w:ind w:right="315"/>
        <w:jc w:val="right"/>
        <w:rPr>
          <w:szCs w:val="21"/>
        </w:rPr>
      </w:pPr>
    </w:p>
    <w:p w:rsidR="00896D14" w:rsidRDefault="00896D14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信息科技学院</w:t>
      </w:r>
      <w:r>
        <w:rPr>
          <w:b/>
          <w:sz w:val="28"/>
          <w:szCs w:val="24"/>
        </w:rPr>
        <w:t>2017</w:t>
      </w:r>
      <w:r>
        <w:rPr>
          <w:rFonts w:hint="eastAsia"/>
          <w:b/>
          <w:sz w:val="28"/>
          <w:szCs w:val="24"/>
        </w:rPr>
        <w:t>届毕业生毕业工作进程安排</w:t>
      </w:r>
    </w:p>
    <w:p w:rsidR="00896D14" w:rsidRDefault="00896D14">
      <w:pPr>
        <w:widowControl/>
        <w:shd w:val="clear" w:color="auto" w:fill="FFFFFF"/>
        <w:spacing w:line="400" w:lineRule="atLeast"/>
        <w:ind w:right="315"/>
        <w:jc w:val="center"/>
        <w:rPr>
          <w:szCs w:val="21"/>
        </w:rPr>
      </w:pPr>
    </w:p>
    <w:p w:rsidR="00896D14" w:rsidRDefault="00896D14">
      <w:pPr>
        <w:widowControl/>
        <w:shd w:val="clear" w:color="auto" w:fill="FFFFFF"/>
        <w:spacing w:line="400" w:lineRule="atLeast"/>
        <w:ind w:right="315"/>
        <w:jc w:val="right"/>
        <w:rPr>
          <w:szCs w:val="21"/>
        </w:rPr>
      </w:pP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7230"/>
        <w:gridCol w:w="5245"/>
      </w:tblGrid>
      <w:tr w:rsidR="00896D14" w:rsidRPr="005E303C" w:rsidTr="005E303C">
        <w:tc>
          <w:tcPr>
            <w:tcW w:w="1951" w:type="dxa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b/>
                <w:szCs w:val="21"/>
              </w:rPr>
            </w:pPr>
            <w:r w:rsidRPr="005E303C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7230" w:type="dxa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b/>
                <w:szCs w:val="21"/>
              </w:rPr>
            </w:pPr>
            <w:r w:rsidRPr="005E303C">
              <w:rPr>
                <w:rFonts w:hint="eastAsia"/>
                <w:b/>
                <w:szCs w:val="21"/>
              </w:rPr>
              <w:t>毕业设计进程安排</w:t>
            </w:r>
          </w:p>
        </w:tc>
        <w:tc>
          <w:tcPr>
            <w:tcW w:w="5245" w:type="dxa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b/>
                <w:szCs w:val="21"/>
              </w:rPr>
            </w:pPr>
            <w:r w:rsidRPr="005E303C">
              <w:rPr>
                <w:rFonts w:hint="eastAsia"/>
                <w:b/>
                <w:szCs w:val="21"/>
              </w:rPr>
              <w:t>备注</w:t>
            </w:r>
          </w:p>
        </w:tc>
      </w:tr>
      <w:tr w:rsidR="00896D14" w:rsidRPr="005E303C" w:rsidTr="00A17AA5">
        <w:trPr>
          <w:trHeight w:val="1600"/>
        </w:trPr>
        <w:tc>
          <w:tcPr>
            <w:tcW w:w="1951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周</w:t>
            </w:r>
          </w:p>
          <w:p w:rsidR="00896D14" w:rsidRPr="005E303C" w:rsidRDefault="00896D14" w:rsidP="005E303C">
            <w:pPr>
              <w:spacing w:line="400" w:lineRule="atLeast"/>
              <w:ind w:right="315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2.20-2.25</w:t>
            </w:r>
          </w:p>
        </w:tc>
        <w:tc>
          <w:tcPr>
            <w:tcW w:w="7230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2.20-24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毕业生返校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报到、注册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)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指导教师与学生见面；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"/>
                <w:attr w:name="Year" w:val="2017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5"/>
                  <w:attr w:name="Month" w:val="2"/>
                  <w:attr w:name="Year" w:val="2017"/>
                </w:smartTagPr>
                <w:r w:rsidRPr="00B5628D">
                  <w:rPr>
                    <w:rFonts w:ascii="宋体" w:hAnsi="宋体" w:cs="宋体"/>
                    <w:color w:val="FF0000"/>
                    <w:kern w:val="0"/>
                    <w:szCs w:val="21"/>
                  </w:rPr>
                  <w:t>2</w:t>
                </w:r>
                <w:r w:rsidRPr="00B5628D">
                  <w:rPr>
                    <w:rFonts w:ascii="宋体" w:hAnsi="宋体" w:cs="宋体" w:hint="eastAsia"/>
                    <w:color w:val="FF0000"/>
                    <w:kern w:val="0"/>
                    <w:szCs w:val="21"/>
                  </w:rPr>
                  <w:t>月</w:t>
                </w:r>
                <w:r w:rsidRPr="00B5628D">
                  <w:rPr>
                    <w:rFonts w:ascii="宋体" w:hAnsi="宋体" w:cs="宋体"/>
                    <w:color w:val="FF0000"/>
                    <w:kern w:val="0"/>
                    <w:szCs w:val="21"/>
                  </w:rPr>
                  <w:t>25</w:t>
                </w:r>
                <w:r w:rsidRPr="00B5628D">
                  <w:rPr>
                    <w:rFonts w:ascii="宋体" w:hAnsi="宋体" w:cs="宋体" w:hint="eastAsia"/>
                    <w:color w:val="FF0000"/>
                    <w:kern w:val="0"/>
                    <w:szCs w:val="21"/>
                  </w:rPr>
                  <w:t>日</w:t>
                </w:r>
              </w:smartTag>
              <w:r w:rsidRPr="002A7345">
                <w:rPr>
                  <w:rFonts w:ascii="宋体" w:hAnsi="宋体" w:cs="宋体" w:hint="eastAsia"/>
                  <w:kern w:val="0"/>
                  <w:szCs w:val="21"/>
                </w:rPr>
                <w:t>召开毕业实习动员大会，</w:t>
              </w:r>
            </w:smartTag>
            <w:r w:rsidRPr="002A7345">
              <w:rPr>
                <w:rFonts w:ascii="宋体" w:hAnsi="宋体" w:cs="宋体" w:hint="eastAsia"/>
                <w:kern w:val="0"/>
                <w:szCs w:val="21"/>
              </w:rPr>
              <w:t>教研室组织做好毕业实习、安全、论文写作、就业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动员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工作，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落实毕业设计（实习、论文）任务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，并制定本学期的指导工作计划</w:t>
            </w:r>
          </w:p>
        </w:tc>
        <w:tc>
          <w:tcPr>
            <w:tcW w:w="5245" w:type="dxa"/>
            <w:vMerge w:val="restart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"/>
                <w:attr w:name="Year" w:val="2017"/>
              </w:smartTagPr>
              <w:r w:rsidRPr="005E303C">
                <w:rPr>
                  <w:szCs w:val="21"/>
                </w:rPr>
                <w:t>2</w:t>
              </w:r>
              <w:r w:rsidRPr="005E303C">
                <w:rPr>
                  <w:rFonts w:hint="eastAsia"/>
                  <w:szCs w:val="21"/>
                </w:rPr>
                <w:t>月</w:t>
              </w:r>
              <w:r w:rsidRPr="005E303C">
                <w:rPr>
                  <w:szCs w:val="21"/>
                </w:rPr>
                <w:t>2</w:t>
              </w:r>
              <w:r>
                <w:rPr>
                  <w:szCs w:val="21"/>
                </w:rPr>
                <w:t>3</w:t>
              </w:r>
              <w:r w:rsidRPr="005E303C">
                <w:rPr>
                  <w:rFonts w:hint="eastAsia"/>
                  <w:szCs w:val="21"/>
                </w:rPr>
                <w:t>日</w:t>
              </w:r>
            </w:smartTag>
            <w:r w:rsidRPr="005E303C">
              <w:rPr>
                <w:szCs w:val="21"/>
              </w:rP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"/>
                <w:attr w:name="Year" w:val="2017"/>
              </w:smartTagPr>
              <w:r w:rsidRPr="005E303C">
                <w:rPr>
                  <w:szCs w:val="21"/>
                </w:rPr>
                <w:t>3</w:t>
              </w:r>
              <w:r w:rsidRPr="005E303C">
                <w:rPr>
                  <w:rFonts w:hint="eastAsia"/>
                  <w:szCs w:val="21"/>
                </w:rPr>
                <w:t>月</w:t>
              </w:r>
              <w:r>
                <w:rPr>
                  <w:szCs w:val="21"/>
                </w:rPr>
                <w:t>1</w:t>
              </w:r>
              <w:r w:rsidRPr="005E303C">
                <w:rPr>
                  <w:rFonts w:hint="eastAsia"/>
                  <w:szCs w:val="21"/>
                </w:rPr>
                <w:t>日</w:t>
              </w:r>
            </w:smartTag>
            <w:r w:rsidRPr="005E303C">
              <w:rPr>
                <w:rFonts w:hint="eastAsia"/>
                <w:szCs w:val="21"/>
              </w:rPr>
              <w:t>，补考；</w:t>
            </w:r>
          </w:p>
          <w:p w:rsidR="00896D14" w:rsidRDefault="00896D14" w:rsidP="005E303C">
            <w:pPr>
              <w:widowControl/>
              <w:spacing w:line="400" w:lineRule="atLeast"/>
              <w:ind w:right="315"/>
              <w:rPr>
                <w:szCs w:val="21"/>
              </w:rPr>
            </w:pPr>
            <w:r w:rsidRPr="005E303C">
              <w:rPr>
                <w:rFonts w:hint="eastAsia"/>
                <w:szCs w:val="21"/>
              </w:rPr>
              <w:t>素质拓展学分未满</w:t>
            </w:r>
            <w:r w:rsidRPr="005E303C">
              <w:rPr>
                <w:szCs w:val="21"/>
              </w:rPr>
              <w:t>4</w:t>
            </w:r>
            <w:r w:rsidRPr="005E303C">
              <w:rPr>
                <w:rFonts w:hint="eastAsia"/>
                <w:szCs w:val="21"/>
              </w:rPr>
              <w:t>分的同学上报证明材料</w:t>
            </w:r>
          </w:p>
          <w:p w:rsidR="00896D14" w:rsidRPr="002D7D0A" w:rsidRDefault="00896D14" w:rsidP="005E303C">
            <w:pPr>
              <w:widowControl/>
              <w:spacing w:line="400" w:lineRule="atLeast"/>
              <w:ind w:right="315"/>
              <w:rPr>
                <w:szCs w:val="21"/>
              </w:rPr>
            </w:pPr>
          </w:p>
        </w:tc>
      </w:tr>
      <w:tr w:rsidR="00896D14" w:rsidRPr="005E303C" w:rsidTr="005E303C">
        <w:tc>
          <w:tcPr>
            <w:tcW w:w="1951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-5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周</w:t>
            </w:r>
          </w:p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2.27</w:t>
            </w: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-3.2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7230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szCs w:val="21"/>
              </w:rPr>
            </w:pP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毕业实习，学生初步完成毕业设计（论文）</w:t>
            </w:r>
          </w:p>
        </w:tc>
        <w:tc>
          <w:tcPr>
            <w:tcW w:w="5245" w:type="dxa"/>
            <w:vMerge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szCs w:val="21"/>
              </w:rPr>
            </w:pPr>
          </w:p>
        </w:tc>
      </w:tr>
      <w:tr w:rsidR="00896D14" w:rsidRPr="005E303C" w:rsidTr="005E303C">
        <w:tc>
          <w:tcPr>
            <w:tcW w:w="1951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第</w:t>
            </w: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6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周</w:t>
            </w:r>
          </w:p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szCs w:val="21"/>
              </w:rPr>
            </w:pP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3.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27</w:t>
            </w: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-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3.31</w:t>
            </w:r>
          </w:p>
        </w:tc>
        <w:tc>
          <w:tcPr>
            <w:tcW w:w="7230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实习信息反馈，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学院组织毕业设计（论文）中期检查工作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，发现没有开展毕业设计（论文）的学生，指导教师填写“毕业设计（论文）预警通知书），并及时上报相关教研室和院办</w:t>
            </w:r>
          </w:p>
        </w:tc>
        <w:tc>
          <w:tcPr>
            <w:tcW w:w="5245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szCs w:val="21"/>
              </w:rPr>
            </w:pPr>
          </w:p>
        </w:tc>
      </w:tr>
      <w:tr w:rsidR="00896D14" w:rsidRPr="005E303C" w:rsidTr="005E303C">
        <w:tc>
          <w:tcPr>
            <w:tcW w:w="1951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第</w:t>
            </w: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7-10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周</w:t>
            </w:r>
          </w:p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4.3</w:t>
            </w: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-4.2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7230" w:type="dxa"/>
            <w:vAlign w:val="center"/>
          </w:tcPr>
          <w:p w:rsidR="00896D14" w:rsidRPr="005E303C" w:rsidRDefault="00896D14" w:rsidP="005E303C">
            <w:pPr>
              <w:widowControl/>
              <w:shd w:val="clear" w:color="auto" w:fill="FFFFFF"/>
              <w:spacing w:line="400" w:lineRule="atLeast"/>
              <w:rPr>
                <w:rFonts w:ascii="宋体" w:cs="宋体"/>
                <w:color w:val="333333"/>
                <w:kern w:val="0"/>
                <w:szCs w:val="21"/>
              </w:rPr>
            </w:pP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指导教师指导学生整改毕业设计、毕业论文中的问题</w:t>
            </w:r>
          </w:p>
        </w:tc>
        <w:tc>
          <w:tcPr>
            <w:tcW w:w="5245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szCs w:val="21"/>
              </w:rPr>
            </w:pPr>
          </w:p>
        </w:tc>
      </w:tr>
      <w:tr w:rsidR="00896D14" w:rsidRPr="005E303C" w:rsidTr="005E303C">
        <w:tc>
          <w:tcPr>
            <w:tcW w:w="1951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第</w:t>
            </w: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9-10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周</w:t>
            </w:r>
          </w:p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szCs w:val="21"/>
              </w:rPr>
            </w:pP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4</w:t>
            </w:r>
            <w:r w:rsidRPr="005E303C">
              <w:rPr>
                <w:rFonts w:ascii="宋体" w:cs="宋体"/>
                <w:color w:val="333333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17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－</w:t>
            </w: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4</w:t>
            </w:r>
            <w:r w:rsidRPr="005E303C">
              <w:rPr>
                <w:rFonts w:ascii="宋体" w:cs="宋体"/>
                <w:color w:val="333333"/>
                <w:kern w:val="0"/>
                <w:szCs w:val="21"/>
              </w:rPr>
              <w:t>.</w:t>
            </w: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7230" w:type="dxa"/>
            <w:vAlign w:val="center"/>
          </w:tcPr>
          <w:p w:rsidR="00896D14" w:rsidRPr="005E303C" w:rsidRDefault="00896D14" w:rsidP="005E303C">
            <w:pPr>
              <w:widowControl/>
              <w:shd w:val="clear" w:color="auto" w:fill="FFFFFF"/>
              <w:spacing w:line="400" w:lineRule="atLeast"/>
              <w:rPr>
                <w:rFonts w:ascii="宋体" w:cs="宋体"/>
                <w:color w:val="333333"/>
                <w:kern w:val="0"/>
                <w:szCs w:val="21"/>
              </w:rPr>
            </w:pP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毕业生返校，</w:t>
            </w:r>
            <w:bookmarkStart w:id="0" w:name="_GoBack"/>
            <w:bookmarkEnd w:id="0"/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指导教师进行集中指导，学生在校完成毕业设计（论文），学院完善毕业设计（论文）信息汇总表中除成绩外的所有内容并报教务处审核</w:t>
            </w:r>
          </w:p>
        </w:tc>
        <w:tc>
          <w:tcPr>
            <w:tcW w:w="5245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szCs w:val="21"/>
              </w:rPr>
            </w:pPr>
          </w:p>
        </w:tc>
      </w:tr>
      <w:tr w:rsidR="00896D14" w:rsidRPr="005E303C" w:rsidTr="005E303C">
        <w:tc>
          <w:tcPr>
            <w:tcW w:w="1951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第</w:t>
            </w: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11-12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周</w:t>
            </w:r>
          </w:p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szCs w:val="21"/>
              </w:rPr>
            </w:pP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5.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－</w:t>
            </w: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5.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7230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上交毕业论文（定稿），指导教师及评阅教师审核，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毕业设计（论文）答辩，毕业材料整理</w:t>
            </w:r>
          </w:p>
        </w:tc>
        <w:tc>
          <w:tcPr>
            <w:tcW w:w="5245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rFonts w:ascii="宋体"/>
                <w:szCs w:val="21"/>
              </w:rPr>
            </w:pPr>
            <w:r w:rsidRPr="005E303C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5E303C">
              <w:rPr>
                <w:rFonts w:ascii="宋体" w:hAnsi="宋体" w:hint="eastAsia"/>
                <w:szCs w:val="21"/>
              </w:rPr>
              <w:t>届毕业生体检，时间以学校安排为准；</w:t>
            </w:r>
          </w:p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rFonts w:ascii="宋体"/>
                <w:szCs w:val="21"/>
              </w:rPr>
            </w:pPr>
            <w:r w:rsidRPr="005E303C">
              <w:rPr>
                <w:rFonts w:ascii="宋体" w:hAnsi="宋体" w:hint="eastAsia"/>
                <w:szCs w:val="21"/>
              </w:rPr>
              <w:t>填写毕业生登记表等材料、拍摄毕业班集体照、举办毕业晚会</w:t>
            </w:r>
          </w:p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rFonts w:ascii="宋体"/>
                <w:szCs w:val="21"/>
              </w:rPr>
            </w:pPr>
          </w:p>
        </w:tc>
      </w:tr>
      <w:tr w:rsidR="00896D14" w:rsidRPr="005E303C" w:rsidTr="005E303C">
        <w:tc>
          <w:tcPr>
            <w:tcW w:w="1951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第</w:t>
            </w: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13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周</w:t>
            </w:r>
          </w:p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szCs w:val="21"/>
              </w:rPr>
            </w:pP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5.1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5</w:t>
            </w: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—5.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7230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毕业设计答辩成绩评定，优秀毕业设计（论文）评选，汇总整理毕业设计（论文）成绩和书面材料，毕业设计（论文）信息汇总表（含成绩）上报教务处</w:t>
            </w:r>
          </w:p>
        </w:tc>
        <w:tc>
          <w:tcPr>
            <w:tcW w:w="5245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szCs w:val="21"/>
              </w:rPr>
            </w:pPr>
          </w:p>
        </w:tc>
      </w:tr>
      <w:tr w:rsidR="00896D14" w:rsidRPr="005E303C" w:rsidTr="005E303C">
        <w:tc>
          <w:tcPr>
            <w:tcW w:w="1951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第</w:t>
            </w: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14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周</w:t>
            </w:r>
          </w:p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szCs w:val="21"/>
              </w:rPr>
            </w:pP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5.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22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－</w:t>
            </w: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5.2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7230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rFonts w:ascii="宋体" w:cs="宋体"/>
                <w:color w:val="333333"/>
                <w:kern w:val="0"/>
                <w:szCs w:val="21"/>
              </w:rPr>
            </w:pP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学院上报并报教务处，评选申报校级优秀毕业设计（论文）</w:t>
            </w:r>
          </w:p>
        </w:tc>
        <w:tc>
          <w:tcPr>
            <w:tcW w:w="5245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szCs w:val="21"/>
              </w:rPr>
            </w:pPr>
          </w:p>
        </w:tc>
      </w:tr>
      <w:tr w:rsidR="00896D14" w:rsidRPr="005E303C" w:rsidTr="005E303C">
        <w:tc>
          <w:tcPr>
            <w:tcW w:w="1951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第</w:t>
            </w: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15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周</w:t>
            </w:r>
          </w:p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szCs w:val="21"/>
              </w:rPr>
            </w:pP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5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．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29</w:t>
            </w: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-6.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230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rFonts w:ascii="宋体" w:cs="宋体"/>
                <w:color w:val="333333"/>
                <w:kern w:val="0"/>
                <w:szCs w:val="21"/>
              </w:rPr>
            </w:pP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优秀毕业设计（论文）汇报会及表彰</w:t>
            </w:r>
          </w:p>
        </w:tc>
        <w:tc>
          <w:tcPr>
            <w:tcW w:w="5245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szCs w:val="21"/>
              </w:rPr>
            </w:pPr>
          </w:p>
        </w:tc>
      </w:tr>
      <w:tr w:rsidR="00896D14" w:rsidRPr="005E303C" w:rsidTr="005E303C">
        <w:tc>
          <w:tcPr>
            <w:tcW w:w="1951" w:type="dxa"/>
            <w:vAlign w:val="center"/>
          </w:tcPr>
          <w:p w:rsidR="00896D14" w:rsidRPr="005E303C" w:rsidRDefault="00896D14" w:rsidP="00997AA9">
            <w:pPr>
              <w:widowControl/>
              <w:spacing w:line="400" w:lineRule="atLeast"/>
              <w:ind w:right="315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第</w:t>
            </w: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16</w:t>
            </w: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周</w:t>
            </w:r>
          </w:p>
          <w:p w:rsidR="00896D14" w:rsidRPr="005E303C" w:rsidRDefault="00896D14" w:rsidP="00997AA9">
            <w:pPr>
              <w:widowControl/>
              <w:spacing w:line="400" w:lineRule="atLeast"/>
              <w:ind w:right="315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6.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5</w:t>
            </w:r>
            <w:r w:rsidRPr="005E303C">
              <w:rPr>
                <w:rFonts w:ascii="宋体" w:hAnsi="宋体" w:cs="宋体"/>
                <w:color w:val="333333"/>
                <w:kern w:val="0"/>
                <w:szCs w:val="21"/>
              </w:rPr>
              <w:t>-6.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7230" w:type="dxa"/>
            <w:vAlign w:val="center"/>
          </w:tcPr>
          <w:p w:rsidR="00896D14" w:rsidRPr="005E303C" w:rsidRDefault="00896D14" w:rsidP="00997AA9">
            <w:pPr>
              <w:widowControl/>
              <w:spacing w:line="400" w:lineRule="atLeast"/>
              <w:ind w:right="315"/>
              <w:rPr>
                <w:rFonts w:ascii="宋体" w:cs="宋体"/>
                <w:color w:val="333333"/>
                <w:kern w:val="0"/>
                <w:szCs w:val="21"/>
              </w:rPr>
            </w:pPr>
            <w:r w:rsidRPr="005E303C">
              <w:rPr>
                <w:rFonts w:ascii="宋体" w:hAnsi="宋体" w:cs="宋体" w:hint="eastAsia"/>
                <w:color w:val="333333"/>
                <w:kern w:val="0"/>
                <w:szCs w:val="21"/>
              </w:rPr>
              <w:t>毕业教育、毕业典礼</w:t>
            </w:r>
          </w:p>
        </w:tc>
        <w:tc>
          <w:tcPr>
            <w:tcW w:w="5245" w:type="dxa"/>
            <w:vAlign w:val="center"/>
          </w:tcPr>
          <w:p w:rsidR="00896D14" w:rsidRPr="005E303C" w:rsidRDefault="00896D14" w:rsidP="00997AA9">
            <w:pPr>
              <w:widowControl/>
              <w:spacing w:line="400" w:lineRule="atLeast"/>
              <w:ind w:right="315"/>
              <w:rPr>
                <w:szCs w:val="21"/>
              </w:rPr>
            </w:pPr>
            <w:r w:rsidRPr="005E303C">
              <w:rPr>
                <w:rFonts w:ascii="宋体" w:hAnsi="宋体" w:hint="eastAsia"/>
                <w:szCs w:val="21"/>
              </w:rPr>
              <w:t>办理离校手续，党员关系转接，档案整理寄出</w:t>
            </w:r>
          </w:p>
        </w:tc>
      </w:tr>
      <w:tr w:rsidR="00896D14" w:rsidRPr="005E303C" w:rsidTr="005E303C">
        <w:tc>
          <w:tcPr>
            <w:tcW w:w="1951" w:type="dxa"/>
            <w:vAlign w:val="center"/>
          </w:tcPr>
          <w:p w:rsidR="00896D14" w:rsidRDefault="00896D14" w:rsidP="005E303C">
            <w:pPr>
              <w:widowControl/>
              <w:spacing w:line="400" w:lineRule="atLeast"/>
              <w:ind w:right="315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cs="宋体" w:hint="eastAsia"/>
                <w:color w:val="333333"/>
                <w:kern w:val="0"/>
                <w:szCs w:val="21"/>
              </w:rPr>
              <w:t>第</w:t>
            </w:r>
            <w:r>
              <w:rPr>
                <w:rFonts w:ascii="宋体" w:cs="宋体"/>
                <w:color w:val="333333"/>
                <w:kern w:val="0"/>
                <w:szCs w:val="21"/>
              </w:rPr>
              <w:t>17</w:t>
            </w:r>
            <w:r>
              <w:rPr>
                <w:rFonts w:ascii="宋体" w:cs="宋体" w:hint="eastAsia"/>
                <w:color w:val="333333"/>
                <w:kern w:val="0"/>
                <w:szCs w:val="21"/>
              </w:rPr>
              <w:t>周</w:t>
            </w:r>
          </w:p>
          <w:p w:rsidR="00896D14" w:rsidRPr="005E303C" w:rsidRDefault="00896D14" w:rsidP="005E303C">
            <w:pPr>
              <w:widowControl/>
              <w:spacing w:line="400" w:lineRule="atLeast"/>
              <w:ind w:right="315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cs="宋体"/>
                <w:color w:val="333333"/>
                <w:kern w:val="0"/>
                <w:szCs w:val="21"/>
              </w:rPr>
              <w:t>6.12-6.16</w:t>
            </w:r>
          </w:p>
        </w:tc>
        <w:tc>
          <w:tcPr>
            <w:tcW w:w="7230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cs="宋体" w:hint="eastAsia"/>
                <w:color w:val="333333"/>
                <w:kern w:val="0"/>
                <w:szCs w:val="21"/>
              </w:rPr>
              <w:t>毕业设计（论文）质量抽查</w:t>
            </w:r>
          </w:p>
        </w:tc>
        <w:tc>
          <w:tcPr>
            <w:tcW w:w="5245" w:type="dxa"/>
            <w:vAlign w:val="center"/>
          </w:tcPr>
          <w:p w:rsidR="00896D14" w:rsidRPr="005E303C" w:rsidRDefault="00896D14" w:rsidP="005E303C">
            <w:pPr>
              <w:widowControl/>
              <w:spacing w:line="400" w:lineRule="atLeast"/>
              <w:ind w:right="315"/>
              <w:rPr>
                <w:szCs w:val="21"/>
              </w:rPr>
            </w:pPr>
          </w:p>
        </w:tc>
      </w:tr>
    </w:tbl>
    <w:p w:rsidR="00896D14" w:rsidRDefault="00896D14">
      <w:pPr>
        <w:spacing w:line="480" w:lineRule="auto"/>
        <w:rPr>
          <w:rFonts w:ascii="黑体" w:eastAsia="黑体"/>
          <w:color w:val="0D0D0D"/>
          <w:sz w:val="24"/>
        </w:rPr>
      </w:pPr>
      <w:r>
        <w:rPr>
          <w:rFonts w:ascii="黑体" w:eastAsia="黑体" w:hint="eastAsia"/>
          <w:color w:val="0D0D0D"/>
          <w:sz w:val="24"/>
        </w:rPr>
        <w:t>注：以上安排为初步计划，均以最新通知为准。请同学们提前安排好时间，按时返校。</w:t>
      </w:r>
    </w:p>
    <w:p w:rsidR="00896D14" w:rsidRDefault="00896D14">
      <w:pPr>
        <w:widowControl/>
        <w:shd w:val="clear" w:color="auto" w:fill="FFFFFF"/>
        <w:spacing w:line="400" w:lineRule="atLeast"/>
        <w:ind w:right="315"/>
        <w:jc w:val="left"/>
        <w:rPr>
          <w:szCs w:val="21"/>
        </w:rPr>
      </w:pPr>
    </w:p>
    <w:p w:rsidR="00896D14" w:rsidRDefault="00896D14" w:rsidP="00EB624C">
      <w:pPr>
        <w:widowControl/>
        <w:spacing w:line="400" w:lineRule="atLeast"/>
        <w:ind w:firstLineChars="5350" w:firstLine="31680"/>
        <w:jc w:val="left"/>
        <w:rPr>
          <w:rFonts w:ascii="宋体" w:cs="宋体"/>
          <w:kern w:val="0"/>
          <w:sz w:val="23"/>
          <w:szCs w:val="21"/>
        </w:rPr>
      </w:pPr>
      <w:r>
        <w:rPr>
          <w:rFonts w:ascii="宋体" w:hAnsi="宋体" w:cs="宋体" w:hint="eastAsia"/>
          <w:kern w:val="0"/>
          <w:sz w:val="23"/>
          <w:szCs w:val="21"/>
        </w:rPr>
        <w:t>信息科技学院</w:t>
      </w:r>
    </w:p>
    <w:p w:rsidR="00896D14" w:rsidRDefault="00896D14">
      <w:pPr>
        <w:widowControl/>
        <w:spacing w:line="400" w:lineRule="atLeast"/>
        <w:jc w:val="right"/>
        <w:rPr>
          <w:sz w:val="23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"/>
          <w:attr w:name="Year" w:val="2017"/>
        </w:smartTagPr>
        <w:r>
          <w:rPr>
            <w:rFonts w:ascii="宋体" w:hAnsi="宋体" w:cs="宋体"/>
            <w:kern w:val="0"/>
            <w:sz w:val="23"/>
            <w:szCs w:val="21"/>
          </w:rPr>
          <w:t>2017</w:t>
        </w:r>
        <w:r>
          <w:rPr>
            <w:rFonts w:ascii="宋体" w:hAnsi="宋体" w:cs="宋体" w:hint="eastAsia"/>
            <w:kern w:val="0"/>
            <w:sz w:val="23"/>
            <w:szCs w:val="21"/>
          </w:rPr>
          <w:t>年</w:t>
        </w:r>
        <w:r>
          <w:rPr>
            <w:rFonts w:ascii="宋体" w:hAnsi="宋体" w:cs="宋体"/>
            <w:kern w:val="0"/>
            <w:sz w:val="23"/>
            <w:szCs w:val="21"/>
          </w:rPr>
          <w:t>1</w:t>
        </w:r>
        <w:r>
          <w:rPr>
            <w:rFonts w:ascii="宋体" w:hAnsi="宋体" w:cs="宋体" w:hint="eastAsia"/>
            <w:kern w:val="0"/>
            <w:sz w:val="23"/>
            <w:szCs w:val="21"/>
          </w:rPr>
          <w:t>月</w:t>
        </w:r>
        <w:r>
          <w:rPr>
            <w:rFonts w:ascii="宋体" w:hAnsi="宋体" w:cs="宋体"/>
            <w:kern w:val="0"/>
            <w:sz w:val="23"/>
            <w:szCs w:val="21"/>
          </w:rPr>
          <w:t>18</w:t>
        </w:r>
        <w:r>
          <w:rPr>
            <w:rFonts w:ascii="宋体" w:hAnsi="宋体" w:cs="宋体" w:hint="eastAsia"/>
            <w:kern w:val="0"/>
            <w:sz w:val="23"/>
            <w:szCs w:val="21"/>
          </w:rPr>
          <w:t>日</w:t>
        </w:r>
      </w:smartTag>
    </w:p>
    <w:p w:rsidR="00896D14" w:rsidRDefault="00896D14">
      <w:pPr>
        <w:widowControl/>
        <w:shd w:val="clear" w:color="auto" w:fill="FFFFFF"/>
        <w:spacing w:line="400" w:lineRule="atLeast"/>
        <w:ind w:right="315"/>
        <w:jc w:val="left"/>
        <w:rPr>
          <w:szCs w:val="21"/>
        </w:rPr>
      </w:pPr>
    </w:p>
    <w:sectPr w:rsidR="00896D14" w:rsidSect="00777D01">
      <w:footerReference w:type="default" r:id="rId6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14" w:rsidRDefault="00896D14" w:rsidP="00777D01">
      <w:r>
        <w:separator/>
      </w:r>
    </w:p>
  </w:endnote>
  <w:endnote w:type="continuationSeparator" w:id="0">
    <w:p w:rsidR="00896D14" w:rsidRDefault="00896D14" w:rsidP="0077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14" w:rsidRDefault="00896D14">
    <w:pPr>
      <w:pStyle w:val="Footer"/>
      <w:jc w:val="right"/>
    </w:pPr>
    <w:fldSimple w:instr="PAGE   \* MERGEFORMAT">
      <w:r w:rsidRPr="002A7345">
        <w:rPr>
          <w:noProof/>
          <w:lang w:val="zh-CN"/>
        </w:rPr>
        <w:t>1</w:t>
      </w:r>
    </w:fldSimple>
  </w:p>
  <w:p w:rsidR="00896D14" w:rsidRDefault="00896D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14" w:rsidRDefault="00896D14" w:rsidP="00777D01">
      <w:r>
        <w:separator/>
      </w:r>
    </w:p>
  </w:footnote>
  <w:footnote w:type="continuationSeparator" w:id="0">
    <w:p w:rsidR="00896D14" w:rsidRDefault="00896D14" w:rsidP="00777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33C"/>
    <w:rsid w:val="000A4AE7"/>
    <w:rsid w:val="000E6A1E"/>
    <w:rsid w:val="001854C7"/>
    <w:rsid w:val="00187F67"/>
    <w:rsid w:val="002A7345"/>
    <w:rsid w:val="002D7D0A"/>
    <w:rsid w:val="00331EA6"/>
    <w:rsid w:val="00356289"/>
    <w:rsid w:val="00381429"/>
    <w:rsid w:val="00383FC1"/>
    <w:rsid w:val="003D2C3B"/>
    <w:rsid w:val="00442D41"/>
    <w:rsid w:val="004635F1"/>
    <w:rsid w:val="00472F6F"/>
    <w:rsid w:val="00491160"/>
    <w:rsid w:val="00492A80"/>
    <w:rsid w:val="004D1996"/>
    <w:rsid w:val="00535613"/>
    <w:rsid w:val="00541CB1"/>
    <w:rsid w:val="00550EE1"/>
    <w:rsid w:val="0057081E"/>
    <w:rsid w:val="005A6CBC"/>
    <w:rsid w:val="005E22E9"/>
    <w:rsid w:val="005E303C"/>
    <w:rsid w:val="00631573"/>
    <w:rsid w:val="00644264"/>
    <w:rsid w:val="00663845"/>
    <w:rsid w:val="00674822"/>
    <w:rsid w:val="006A5CCC"/>
    <w:rsid w:val="006D4D37"/>
    <w:rsid w:val="007517F6"/>
    <w:rsid w:val="00777D01"/>
    <w:rsid w:val="007854F7"/>
    <w:rsid w:val="007A0366"/>
    <w:rsid w:val="007C3BEF"/>
    <w:rsid w:val="00821573"/>
    <w:rsid w:val="00842AA0"/>
    <w:rsid w:val="00896D14"/>
    <w:rsid w:val="008A689C"/>
    <w:rsid w:val="00916EB8"/>
    <w:rsid w:val="00973D1E"/>
    <w:rsid w:val="00984EF0"/>
    <w:rsid w:val="00997AA9"/>
    <w:rsid w:val="009C4A7F"/>
    <w:rsid w:val="00A008C4"/>
    <w:rsid w:val="00A1360A"/>
    <w:rsid w:val="00A15901"/>
    <w:rsid w:val="00A17AA5"/>
    <w:rsid w:val="00A5757F"/>
    <w:rsid w:val="00A74FB3"/>
    <w:rsid w:val="00AC3667"/>
    <w:rsid w:val="00AE2675"/>
    <w:rsid w:val="00B16F67"/>
    <w:rsid w:val="00B2239A"/>
    <w:rsid w:val="00B5628D"/>
    <w:rsid w:val="00B75A35"/>
    <w:rsid w:val="00BB3560"/>
    <w:rsid w:val="00BE0DFC"/>
    <w:rsid w:val="00BF3B13"/>
    <w:rsid w:val="00C1364E"/>
    <w:rsid w:val="00C15315"/>
    <w:rsid w:val="00C562D3"/>
    <w:rsid w:val="00C87526"/>
    <w:rsid w:val="00C9622D"/>
    <w:rsid w:val="00D10808"/>
    <w:rsid w:val="00D33BC9"/>
    <w:rsid w:val="00D7533C"/>
    <w:rsid w:val="00DE6513"/>
    <w:rsid w:val="00E276D0"/>
    <w:rsid w:val="00E4756B"/>
    <w:rsid w:val="00E60FD1"/>
    <w:rsid w:val="00E74EDF"/>
    <w:rsid w:val="00E9334F"/>
    <w:rsid w:val="00EB624C"/>
    <w:rsid w:val="00F56965"/>
    <w:rsid w:val="00F75BE2"/>
    <w:rsid w:val="00F7727F"/>
    <w:rsid w:val="00FB608B"/>
    <w:rsid w:val="0ED57406"/>
    <w:rsid w:val="402820AC"/>
    <w:rsid w:val="46E27E01"/>
    <w:rsid w:val="6B29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0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777D0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77D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77D0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7D0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7D0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7D01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77D01"/>
    <w:rPr>
      <w:rFonts w:cs="Times New Roman"/>
      <w:color w:val="333333"/>
      <w:u w:val="none"/>
    </w:rPr>
  </w:style>
  <w:style w:type="table" w:styleId="TableGrid">
    <w:name w:val="Table Grid"/>
    <w:basedOn w:val="TableNormal"/>
    <w:uiPriority w:val="99"/>
    <w:rsid w:val="00777D0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2</Pages>
  <Words>129</Words>
  <Characters>736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信息科技学院2016届毕业生毕业工作进程安排</dc:title>
  <dc:subject/>
  <dc:creator>zzj</dc:creator>
  <cp:keywords/>
  <dc:description/>
  <cp:lastModifiedBy>微软用户</cp:lastModifiedBy>
  <cp:revision>29</cp:revision>
  <cp:lastPrinted>2017-01-19T01:37:00Z</cp:lastPrinted>
  <dcterms:created xsi:type="dcterms:W3CDTF">2017-01-19T00:34:00Z</dcterms:created>
  <dcterms:modified xsi:type="dcterms:W3CDTF">2017-01-19T05:56:00Z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