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43" w:rsidRPr="00CA54F9" w:rsidRDefault="006C2B13" w:rsidP="00CA54F9">
      <w:pPr>
        <w:tabs>
          <w:tab w:val="left" w:pos="5245"/>
        </w:tabs>
        <w:adjustRightInd w:val="0"/>
        <w:snapToGrid w:val="0"/>
        <w:jc w:val="center"/>
        <w:rPr>
          <w:rFonts w:ascii="仿宋" w:eastAsia="仿宋" w:hAnsi="仿宋"/>
          <w:b/>
          <w:sz w:val="36"/>
          <w:szCs w:val="36"/>
        </w:rPr>
      </w:pPr>
      <w:r w:rsidRPr="00CA54F9">
        <w:rPr>
          <w:rFonts w:ascii="仿宋" w:eastAsia="仿宋" w:hAnsi="仿宋" w:hint="eastAsia"/>
          <w:b/>
          <w:sz w:val="36"/>
          <w:szCs w:val="36"/>
        </w:rPr>
        <w:t>浙江树人大学杨汛桥校区</w:t>
      </w:r>
      <w:r w:rsidR="00B50901">
        <w:rPr>
          <w:rFonts w:ascii="仿宋" w:eastAsia="仿宋" w:hAnsi="仿宋" w:hint="eastAsia"/>
          <w:b/>
          <w:sz w:val="36"/>
          <w:szCs w:val="36"/>
        </w:rPr>
        <w:t>教</w:t>
      </w:r>
      <w:r w:rsidRPr="00CA54F9">
        <w:rPr>
          <w:rFonts w:ascii="仿宋" w:eastAsia="仿宋" w:hAnsi="仿宋" w:hint="eastAsia"/>
          <w:b/>
          <w:sz w:val="36"/>
          <w:szCs w:val="36"/>
        </w:rPr>
        <w:t>职工</w:t>
      </w:r>
      <w:r w:rsidR="00B50901">
        <w:rPr>
          <w:rFonts w:ascii="仿宋" w:eastAsia="仿宋" w:hAnsi="仿宋" w:hint="eastAsia"/>
          <w:b/>
          <w:sz w:val="36"/>
          <w:szCs w:val="36"/>
        </w:rPr>
        <w:t>宿舍</w:t>
      </w:r>
      <w:r w:rsidR="003B66E6" w:rsidRPr="00CA54F9">
        <w:rPr>
          <w:rFonts w:ascii="仿宋" w:eastAsia="仿宋" w:hAnsi="仿宋" w:hint="eastAsia"/>
          <w:b/>
          <w:sz w:val="36"/>
          <w:szCs w:val="36"/>
        </w:rPr>
        <w:t>选购</w:t>
      </w:r>
      <w:r w:rsidR="00A4214B">
        <w:rPr>
          <w:rFonts w:ascii="仿宋" w:eastAsia="仿宋" w:hAnsi="仿宋" w:hint="eastAsia"/>
          <w:b/>
          <w:sz w:val="36"/>
          <w:szCs w:val="36"/>
        </w:rPr>
        <w:t>方案</w:t>
      </w:r>
    </w:p>
    <w:p w:rsidR="006947CB" w:rsidRDefault="006947CB" w:rsidP="006C2B13">
      <w:pPr>
        <w:tabs>
          <w:tab w:val="left" w:pos="5245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D24B43" w:rsidRPr="00D24B43" w:rsidRDefault="00DC37EB" w:rsidP="0094549D">
      <w:pPr>
        <w:tabs>
          <w:tab w:val="left" w:pos="5245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为了更好地适应</w:t>
      </w:r>
      <w:r w:rsidR="001B17CB">
        <w:rPr>
          <w:rFonts w:ascii="仿宋" w:eastAsia="仿宋" w:hAnsi="仿宋" w:hint="eastAsia"/>
          <w:sz w:val="28"/>
          <w:szCs w:val="28"/>
        </w:rPr>
        <w:t>学校的发展，满足“一校两地”办学需要</w:t>
      </w:r>
      <w:r>
        <w:rPr>
          <w:rFonts w:ascii="仿宋" w:eastAsia="仿宋" w:hAnsi="仿宋" w:hint="eastAsia"/>
          <w:sz w:val="28"/>
          <w:szCs w:val="28"/>
        </w:rPr>
        <w:t>，</w:t>
      </w:r>
      <w:r w:rsidR="001B17CB">
        <w:rPr>
          <w:rFonts w:ascii="仿宋" w:eastAsia="仿宋" w:hAnsi="仿宋" w:hint="eastAsia"/>
          <w:sz w:val="28"/>
          <w:szCs w:val="28"/>
        </w:rPr>
        <w:t>有效解决杨汛桥新校区住房要求</w:t>
      </w:r>
      <w:r w:rsidR="00D24B43" w:rsidRPr="00D24B43">
        <w:rPr>
          <w:rFonts w:ascii="仿宋" w:eastAsia="仿宋" w:hAnsi="仿宋" w:hint="eastAsia"/>
          <w:sz w:val="28"/>
          <w:szCs w:val="28"/>
        </w:rPr>
        <w:t>，给教职工营造一个优美、舒适的</w:t>
      </w:r>
      <w:r w:rsidR="00B50901">
        <w:rPr>
          <w:rFonts w:ascii="仿宋" w:eastAsia="仿宋" w:hAnsi="仿宋" w:hint="eastAsia"/>
          <w:sz w:val="28"/>
          <w:szCs w:val="28"/>
        </w:rPr>
        <w:t>新校区生活环境，</w:t>
      </w:r>
      <w:r w:rsidR="00D24B43" w:rsidRPr="00D24B43">
        <w:rPr>
          <w:rFonts w:ascii="仿宋" w:eastAsia="仿宋" w:hAnsi="仿宋" w:hint="eastAsia"/>
          <w:sz w:val="28"/>
          <w:szCs w:val="28"/>
        </w:rPr>
        <w:t>学校</w:t>
      </w:r>
      <w:r w:rsidR="00CE3011">
        <w:rPr>
          <w:rFonts w:ascii="仿宋" w:eastAsia="仿宋" w:hAnsi="仿宋" w:hint="eastAsia"/>
          <w:sz w:val="28"/>
          <w:szCs w:val="28"/>
        </w:rPr>
        <w:t>在杨汛桥</w:t>
      </w:r>
      <w:r w:rsidR="00D24B43" w:rsidRPr="00D24B43">
        <w:rPr>
          <w:rFonts w:ascii="仿宋" w:eastAsia="仿宋" w:hAnsi="仿宋" w:hint="eastAsia"/>
          <w:sz w:val="28"/>
          <w:szCs w:val="28"/>
        </w:rPr>
        <w:t>校区</w:t>
      </w:r>
      <w:r w:rsidR="004E6018">
        <w:rPr>
          <w:rFonts w:ascii="仿宋" w:eastAsia="仿宋" w:hAnsi="仿宋" w:hint="eastAsia"/>
          <w:sz w:val="28"/>
          <w:szCs w:val="28"/>
        </w:rPr>
        <w:t>与</w:t>
      </w:r>
      <w:r w:rsidR="00CE3011" w:rsidRPr="00CE3011">
        <w:rPr>
          <w:rFonts w:ascii="仿宋" w:eastAsia="仿宋" w:hAnsi="仿宋" w:hint="eastAsia"/>
          <w:sz w:val="28"/>
          <w:szCs w:val="28"/>
        </w:rPr>
        <w:t>绍兴绿</w:t>
      </w:r>
      <w:proofErr w:type="gramStart"/>
      <w:r w:rsidR="00CE3011" w:rsidRPr="00CE3011">
        <w:rPr>
          <w:rFonts w:ascii="仿宋" w:eastAsia="仿宋" w:hAnsi="仿宋" w:hint="eastAsia"/>
          <w:sz w:val="28"/>
          <w:szCs w:val="28"/>
        </w:rPr>
        <w:t>邦</w:t>
      </w:r>
      <w:proofErr w:type="gramEnd"/>
      <w:r w:rsidR="00CE3011" w:rsidRPr="00CE3011">
        <w:rPr>
          <w:rFonts w:ascii="仿宋" w:eastAsia="仿宋" w:hAnsi="仿宋" w:hint="eastAsia"/>
          <w:sz w:val="28"/>
          <w:szCs w:val="28"/>
        </w:rPr>
        <w:t>房地产开发有限公司</w:t>
      </w:r>
      <w:r w:rsidR="001B17CB">
        <w:rPr>
          <w:rFonts w:ascii="仿宋" w:eastAsia="仿宋" w:hAnsi="仿宋" w:hint="eastAsia"/>
          <w:sz w:val="28"/>
          <w:szCs w:val="28"/>
        </w:rPr>
        <w:t>协议建设教职工</w:t>
      </w:r>
      <w:r w:rsidR="00334F03">
        <w:rPr>
          <w:rFonts w:ascii="仿宋" w:eastAsia="仿宋" w:hAnsi="仿宋" w:hint="eastAsia"/>
          <w:sz w:val="28"/>
          <w:szCs w:val="28"/>
        </w:rPr>
        <w:t>宿舍。</w:t>
      </w:r>
      <w:r w:rsidR="00D24B43" w:rsidRPr="00D24B43">
        <w:rPr>
          <w:rFonts w:ascii="仿宋" w:eastAsia="仿宋" w:hAnsi="仿宋" w:hint="eastAsia"/>
          <w:sz w:val="28"/>
          <w:szCs w:val="28"/>
        </w:rPr>
        <w:t>为做好</w:t>
      </w:r>
      <w:r w:rsidR="00CE3011">
        <w:rPr>
          <w:rFonts w:ascii="仿宋" w:eastAsia="仿宋" w:hAnsi="仿宋" w:hint="eastAsia"/>
          <w:sz w:val="28"/>
          <w:szCs w:val="28"/>
        </w:rPr>
        <w:t>教</w:t>
      </w:r>
      <w:r w:rsidR="00D24B43" w:rsidRPr="00D24B43">
        <w:rPr>
          <w:rFonts w:ascii="仿宋" w:eastAsia="仿宋" w:hAnsi="仿宋" w:hint="eastAsia"/>
          <w:sz w:val="28"/>
          <w:szCs w:val="28"/>
        </w:rPr>
        <w:t>职工住宅的</w:t>
      </w:r>
      <w:r w:rsidR="003207B5">
        <w:rPr>
          <w:rFonts w:ascii="仿宋" w:eastAsia="仿宋" w:hAnsi="仿宋" w:hint="eastAsia"/>
          <w:sz w:val="28"/>
          <w:szCs w:val="28"/>
        </w:rPr>
        <w:t>选购</w:t>
      </w:r>
      <w:r w:rsidR="00F07BD9">
        <w:rPr>
          <w:rFonts w:ascii="仿宋" w:eastAsia="仿宋" w:hAnsi="仿宋" w:hint="eastAsia"/>
          <w:sz w:val="28"/>
          <w:szCs w:val="28"/>
        </w:rPr>
        <w:t>报名</w:t>
      </w:r>
      <w:r w:rsidR="003207B5">
        <w:rPr>
          <w:rFonts w:ascii="仿宋" w:eastAsia="仿宋" w:hAnsi="仿宋" w:hint="eastAsia"/>
          <w:sz w:val="28"/>
          <w:szCs w:val="28"/>
        </w:rPr>
        <w:t>组织和确定</w:t>
      </w:r>
      <w:r w:rsidR="00F07BD9">
        <w:rPr>
          <w:rFonts w:ascii="仿宋" w:eastAsia="仿宋" w:hAnsi="仿宋" w:hint="eastAsia"/>
          <w:sz w:val="28"/>
          <w:szCs w:val="28"/>
        </w:rPr>
        <w:t>选房</w:t>
      </w:r>
      <w:r w:rsidR="003207B5">
        <w:rPr>
          <w:rFonts w:ascii="仿宋" w:eastAsia="仿宋" w:hAnsi="仿宋" w:hint="eastAsia"/>
          <w:sz w:val="28"/>
          <w:szCs w:val="28"/>
        </w:rPr>
        <w:t>排队</w:t>
      </w:r>
      <w:r w:rsidR="00F07BD9">
        <w:rPr>
          <w:rFonts w:ascii="仿宋" w:eastAsia="仿宋" w:hAnsi="仿宋" w:hint="eastAsia"/>
          <w:sz w:val="28"/>
          <w:szCs w:val="28"/>
        </w:rPr>
        <w:t>顺序等</w:t>
      </w:r>
      <w:r w:rsidR="00D24B43" w:rsidRPr="00D24B43">
        <w:rPr>
          <w:rFonts w:ascii="仿宋" w:eastAsia="仿宋" w:hAnsi="仿宋" w:hint="eastAsia"/>
          <w:sz w:val="28"/>
          <w:szCs w:val="28"/>
        </w:rPr>
        <w:t>工作，特制定本</w:t>
      </w:r>
      <w:r w:rsidR="00A4214B">
        <w:rPr>
          <w:rFonts w:ascii="仿宋" w:eastAsia="仿宋" w:hAnsi="仿宋" w:hint="eastAsia"/>
          <w:sz w:val="28"/>
          <w:szCs w:val="28"/>
        </w:rPr>
        <w:t>方案</w:t>
      </w:r>
      <w:r w:rsidR="00D24B43" w:rsidRPr="00D24B43">
        <w:rPr>
          <w:rFonts w:ascii="仿宋" w:eastAsia="仿宋" w:hAnsi="仿宋" w:hint="eastAsia"/>
          <w:sz w:val="28"/>
          <w:szCs w:val="28"/>
        </w:rPr>
        <w:t>。</w:t>
      </w:r>
    </w:p>
    <w:p w:rsidR="00CA54F9" w:rsidRDefault="00CA54F9" w:rsidP="0094549D">
      <w:pPr>
        <w:adjustRightInd w:val="0"/>
        <w:snapToGrid w:val="0"/>
        <w:spacing w:line="276" w:lineRule="auto"/>
        <w:rPr>
          <w:rFonts w:ascii="仿宋" w:eastAsia="仿宋" w:hAnsi="仿宋"/>
          <w:b/>
          <w:sz w:val="28"/>
          <w:szCs w:val="28"/>
        </w:rPr>
      </w:pPr>
    </w:p>
    <w:p w:rsidR="00D24B43" w:rsidRPr="00786117" w:rsidRDefault="00D24B43" w:rsidP="0094549D">
      <w:pPr>
        <w:adjustRightInd w:val="0"/>
        <w:snapToGrid w:val="0"/>
        <w:spacing w:line="276" w:lineRule="auto"/>
        <w:rPr>
          <w:rFonts w:ascii="仿宋" w:eastAsia="仿宋" w:hAnsi="仿宋"/>
          <w:b/>
          <w:sz w:val="28"/>
          <w:szCs w:val="28"/>
        </w:rPr>
      </w:pPr>
      <w:r w:rsidRPr="00786117">
        <w:rPr>
          <w:rFonts w:ascii="仿宋" w:eastAsia="仿宋" w:hAnsi="仿宋" w:hint="eastAsia"/>
          <w:b/>
          <w:sz w:val="28"/>
          <w:szCs w:val="28"/>
        </w:rPr>
        <w:t>一、组织领导：</w:t>
      </w:r>
    </w:p>
    <w:p w:rsidR="00D24B43" w:rsidRDefault="003207B5" w:rsidP="0094549D">
      <w:pPr>
        <w:tabs>
          <w:tab w:val="left" w:pos="5245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学校成立专门工作班子，</w:t>
      </w:r>
      <w:r w:rsidR="00DC37EB">
        <w:rPr>
          <w:rFonts w:ascii="仿宋" w:eastAsia="仿宋" w:hAnsi="仿宋" w:hint="eastAsia"/>
          <w:sz w:val="28"/>
          <w:szCs w:val="28"/>
        </w:rPr>
        <w:t>负责杨汛桥</w:t>
      </w:r>
      <w:r w:rsidR="00D24B43" w:rsidRPr="00D24B43">
        <w:rPr>
          <w:rFonts w:ascii="仿宋" w:eastAsia="仿宋" w:hAnsi="仿宋" w:hint="eastAsia"/>
          <w:sz w:val="28"/>
          <w:szCs w:val="28"/>
        </w:rPr>
        <w:t>校区</w:t>
      </w:r>
      <w:r>
        <w:rPr>
          <w:rFonts w:ascii="仿宋" w:eastAsia="仿宋" w:hAnsi="仿宋" w:hint="eastAsia"/>
          <w:sz w:val="28"/>
          <w:szCs w:val="28"/>
        </w:rPr>
        <w:t>教职工宿舍</w:t>
      </w:r>
      <w:r w:rsidR="00F07BD9">
        <w:rPr>
          <w:rFonts w:ascii="仿宋" w:eastAsia="仿宋" w:hAnsi="仿宋" w:hint="eastAsia"/>
          <w:sz w:val="28"/>
          <w:szCs w:val="28"/>
        </w:rPr>
        <w:t>选购</w:t>
      </w:r>
      <w:r w:rsidR="00D24B43" w:rsidRPr="00D24B43">
        <w:rPr>
          <w:rFonts w:ascii="仿宋" w:eastAsia="仿宋" w:hAnsi="仿宋" w:hint="eastAsia"/>
          <w:sz w:val="28"/>
          <w:szCs w:val="28"/>
        </w:rPr>
        <w:t>的各项工作。</w:t>
      </w:r>
    </w:p>
    <w:p w:rsidR="00C311E8" w:rsidRDefault="00C311E8" w:rsidP="0094549D">
      <w:pPr>
        <w:tabs>
          <w:tab w:val="left" w:pos="5245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领导小组</w:t>
      </w:r>
      <w:r>
        <w:rPr>
          <w:rFonts w:ascii="仿宋" w:eastAsia="仿宋" w:hAnsi="仿宋" w:hint="eastAsia"/>
          <w:sz w:val="28"/>
          <w:szCs w:val="28"/>
        </w:rPr>
        <w:t>：</w:t>
      </w:r>
      <w:r w:rsidR="00334F03">
        <w:rPr>
          <w:rFonts w:ascii="仿宋" w:eastAsia="仿宋" w:hAnsi="仿宋" w:hint="eastAsia"/>
          <w:sz w:val="28"/>
          <w:szCs w:val="28"/>
        </w:rPr>
        <w:t>由</w:t>
      </w:r>
      <w:r w:rsidR="00073EE5">
        <w:rPr>
          <w:rFonts w:ascii="仿宋" w:eastAsia="仿宋" w:hAnsi="仿宋" w:hint="eastAsia"/>
          <w:sz w:val="28"/>
          <w:szCs w:val="28"/>
        </w:rPr>
        <w:t>学校</w:t>
      </w:r>
      <w:r w:rsidR="00DC516F">
        <w:rPr>
          <w:rFonts w:ascii="仿宋" w:eastAsia="仿宋" w:hAnsi="仿宋" w:hint="eastAsia"/>
          <w:sz w:val="28"/>
          <w:szCs w:val="28"/>
        </w:rPr>
        <w:t>党政班子</w:t>
      </w:r>
      <w:r w:rsidR="00334F03">
        <w:rPr>
          <w:rFonts w:ascii="仿宋" w:eastAsia="仿宋" w:hAnsi="仿宋" w:hint="eastAsia"/>
          <w:sz w:val="28"/>
          <w:szCs w:val="28"/>
        </w:rPr>
        <w:t>成员组成</w:t>
      </w:r>
      <w:r w:rsidR="0071653E">
        <w:rPr>
          <w:rFonts w:ascii="仿宋" w:eastAsia="仿宋" w:hAnsi="仿宋" w:hint="eastAsia"/>
          <w:sz w:val="28"/>
          <w:szCs w:val="28"/>
        </w:rPr>
        <w:t>；</w:t>
      </w:r>
    </w:p>
    <w:p w:rsidR="00C311E8" w:rsidRDefault="00C311E8" w:rsidP="0094549D">
      <w:pPr>
        <w:tabs>
          <w:tab w:val="left" w:pos="5245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工作小组</w:t>
      </w:r>
      <w:r>
        <w:rPr>
          <w:rFonts w:ascii="仿宋" w:eastAsia="仿宋" w:hAnsi="仿宋" w:hint="eastAsia"/>
          <w:sz w:val="28"/>
          <w:szCs w:val="28"/>
        </w:rPr>
        <w:t>：</w:t>
      </w:r>
      <w:r w:rsidR="00334F03">
        <w:rPr>
          <w:rFonts w:ascii="仿宋" w:eastAsia="仿宋" w:hAnsi="仿宋" w:hint="eastAsia"/>
          <w:sz w:val="28"/>
          <w:szCs w:val="28"/>
        </w:rPr>
        <w:t>由</w:t>
      </w:r>
      <w:r w:rsidR="00073EE5">
        <w:rPr>
          <w:rFonts w:ascii="仿宋" w:eastAsia="仿宋" w:hAnsi="仿宋" w:hint="eastAsia"/>
          <w:sz w:val="28"/>
          <w:szCs w:val="28"/>
        </w:rPr>
        <w:t>校办、人事处、资产与基建处、</w:t>
      </w:r>
      <w:r w:rsidR="00BD7C56">
        <w:rPr>
          <w:rFonts w:ascii="仿宋" w:eastAsia="仿宋" w:hAnsi="仿宋" w:hint="eastAsia"/>
          <w:sz w:val="28"/>
          <w:szCs w:val="28"/>
        </w:rPr>
        <w:t>计财处、</w:t>
      </w:r>
      <w:r w:rsidR="00334F03">
        <w:rPr>
          <w:rFonts w:ascii="仿宋" w:eastAsia="仿宋" w:hAnsi="仿宋" w:hint="eastAsia"/>
          <w:sz w:val="28"/>
          <w:szCs w:val="28"/>
        </w:rPr>
        <w:t>校工会负责人和</w:t>
      </w:r>
      <w:r w:rsidR="00073EE5">
        <w:rPr>
          <w:rFonts w:ascii="仿宋" w:eastAsia="仿宋" w:hAnsi="仿宋" w:hint="eastAsia"/>
          <w:sz w:val="28"/>
          <w:szCs w:val="28"/>
        </w:rPr>
        <w:t>教职工代表</w:t>
      </w:r>
      <w:r w:rsidR="00334F03">
        <w:rPr>
          <w:rFonts w:ascii="仿宋" w:eastAsia="仿宋" w:hAnsi="仿宋" w:hint="eastAsia"/>
          <w:sz w:val="28"/>
          <w:szCs w:val="28"/>
        </w:rPr>
        <w:t>组成</w:t>
      </w:r>
      <w:r w:rsidR="0071653E">
        <w:rPr>
          <w:rFonts w:ascii="仿宋" w:eastAsia="仿宋" w:hAnsi="仿宋" w:hint="eastAsia"/>
          <w:sz w:val="28"/>
          <w:szCs w:val="28"/>
        </w:rPr>
        <w:t>；</w:t>
      </w:r>
    </w:p>
    <w:p w:rsidR="00C311E8" w:rsidRDefault="00C311E8" w:rsidP="0094549D">
      <w:pPr>
        <w:tabs>
          <w:tab w:val="left" w:pos="5245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</w:t>
      </w:r>
      <w:r w:rsidR="00073EE5">
        <w:rPr>
          <w:rFonts w:ascii="仿宋" w:eastAsia="仿宋" w:hAnsi="仿宋"/>
          <w:sz w:val="28"/>
          <w:szCs w:val="28"/>
        </w:rPr>
        <w:t>核</w:t>
      </w:r>
      <w:r>
        <w:rPr>
          <w:rFonts w:ascii="仿宋" w:eastAsia="仿宋" w:hAnsi="仿宋"/>
          <w:sz w:val="28"/>
          <w:szCs w:val="28"/>
        </w:rPr>
        <w:t>小组</w:t>
      </w:r>
      <w:r>
        <w:rPr>
          <w:rFonts w:ascii="仿宋" w:eastAsia="仿宋" w:hAnsi="仿宋" w:hint="eastAsia"/>
          <w:sz w:val="28"/>
          <w:szCs w:val="28"/>
        </w:rPr>
        <w:t>：</w:t>
      </w:r>
      <w:r w:rsidR="00334F03">
        <w:rPr>
          <w:rFonts w:ascii="仿宋" w:eastAsia="仿宋" w:hAnsi="仿宋" w:hint="eastAsia"/>
          <w:sz w:val="28"/>
          <w:szCs w:val="28"/>
        </w:rPr>
        <w:t>由</w:t>
      </w:r>
      <w:r w:rsidR="00073EE5">
        <w:rPr>
          <w:rFonts w:ascii="仿宋" w:eastAsia="仿宋" w:hAnsi="仿宋" w:hint="eastAsia"/>
          <w:sz w:val="28"/>
          <w:szCs w:val="28"/>
        </w:rPr>
        <w:t>纪检审办</w:t>
      </w:r>
      <w:r w:rsidR="00334F03">
        <w:rPr>
          <w:rFonts w:ascii="仿宋" w:eastAsia="仿宋" w:hAnsi="仿宋" w:hint="eastAsia"/>
          <w:sz w:val="28"/>
          <w:szCs w:val="28"/>
        </w:rPr>
        <w:t>负责人和</w:t>
      </w:r>
      <w:r w:rsidR="00DC516F">
        <w:rPr>
          <w:rFonts w:ascii="仿宋" w:eastAsia="仿宋" w:hAnsi="仿宋" w:hint="eastAsia"/>
          <w:sz w:val="28"/>
          <w:szCs w:val="28"/>
        </w:rPr>
        <w:t>部分工会委员</w:t>
      </w:r>
      <w:r w:rsidR="00334F03">
        <w:rPr>
          <w:rFonts w:ascii="仿宋" w:eastAsia="仿宋" w:hAnsi="仿宋" w:hint="eastAsia"/>
          <w:sz w:val="28"/>
          <w:szCs w:val="28"/>
        </w:rPr>
        <w:t>组成</w:t>
      </w:r>
      <w:r w:rsidR="0071653E">
        <w:rPr>
          <w:rFonts w:ascii="仿宋" w:eastAsia="仿宋" w:hAnsi="仿宋" w:hint="eastAsia"/>
          <w:sz w:val="28"/>
          <w:szCs w:val="28"/>
        </w:rPr>
        <w:t>。</w:t>
      </w:r>
    </w:p>
    <w:p w:rsidR="00CA54F9" w:rsidRDefault="00CA54F9" w:rsidP="0094549D">
      <w:pPr>
        <w:tabs>
          <w:tab w:val="left" w:pos="5245"/>
        </w:tabs>
        <w:adjustRightInd w:val="0"/>
        <w:snapToGrid w:val="0"/>
        <w:spacing w:line="276" w:lineRule="auto"/>
        <w:rPr>
          <w:rFonts w:ascii="仿宋" w:eastAsia="仿宋" w:hAnsi="仿宋"/>
          <w:b/>
          <w:sz w:val="28"/>
          <w:szCs w:val="28"/>
        </w:rPr>
      </w:pPr>
    </w:p>
    <w:p w:rsidR="0037266E" w:rsidRPr="00786117" w:rsidRDefault="0037266E" w:rsidP="0094549D">
      <w:pPr>
        <w:tabs>
          <w:tab w:val="left" w:pos="5245"/>
        </w:tabs>
        <w:adjustRightInd w:val="0"/>
        <w:snapToGrid w:val="0"/>
        <w:spacing w:line="276" w:lineRule="auto"/>
        <w:rPr>
          <w:rFonts w:ascii="仿宋" w:eastAsia="仿宋" w:hAnsi="仿宋"/>
          <w:b/>
          <w:sz w:val="28"/>
          <w:szCs w:val="28"/>
        </w:rPr>
      </w:pPr>
      <w:r w:rsidRPr="00786117">
        <w:rPr>
          <w:rFonts w:ascii="仿宋" w:eastAsia="仿宋" w:hAnsi="仿宋"/>
          <w:b/>
          <w:sz w:val="28"/>
          <w:szCs w:val="28"/>
        </w:rPr>
        <w:t>二</w:t>
      </w:r>
      <w:r w:rsidRPr="00786117">
        <w:rPr>
          <w:rFonts w:ascii="仿宋" w:eastAsia="仿宋" w:hAnsi="仿宋" w:hint="eastAsia"/>
          <w:b/>
          <w:sz w:val="28"/>
          <w:szCs w:val="28"/>
        </w:rPr>
        <w:t>、</w:t>
      </w:r>
      <w:r w:rsidR="00C8477B" w:rsidRPr="00786117">
        <w:rPr>
          <w:rFonts w:ascii="仿宋" w:eastAsia="仿宋" w:hAnsi="仿宋"/>
          <w:b/>
          <w:sz w:val="28"/>
          <w:szCs w:val="28"/>
        </w:rPr>
        <w:t>房源及</w:t>
      </w:r>
      <w:r w:rsidR="00EC0C0E" w:rsidRPr="00786117">
        <w:rPr>
          <w:rFonts w:ascii="仿宋" w:eastAsia="仿宋" w:hAnsi="仿宋"/>
          <w:b/>
          <w:sz w:val="28"/>
          <w:szCs w:val="28"/>
        </w:rPr>
        <w:t>房产</w:t>
      </w:r>
      <w:r w:rsidR="00C8477B" w:rsidRPr="00786117">
        <w:rPr>
          <w:rFonts w:ascii="仿宋" w:eastAsia="仿宋" w:hAnsi="仿宋"/>
          <w:b/>
          <w:sz w:val="28"/>
          <w:szCs w:val="28"/>
        </w:rPr>
        <w:t>属性</w:t>
      </w:r>
    </w:p>
    <w:p w:rsidR="0037266E" w:rsidRDefault="00EC0C0E" w:rsidP="0094549D">
      <w:pPr>
        <w:tabs>
          <w:tab w:val="left" w:pos="5245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1、房源：</w:t>
      </w:r>
      <w:r w:rsidR="0037266E">
        <w:rPr>
          <w:rFonts w:ascii="仿宋" w:eastAsia="仿宋" w:hAnsi="仿宋"/>
          <w:sz w:val="28"/>
          <w:szCs w:val="28"/>
        </w:rPr>
        <w:t>本次选购房源总量为</w:t>
      </w:r>
      <w:r w:rsidR="0037266E">
        <w:rPr>
          <w:rFonts w:ascii="仿宋" w:eastAsia="仿宋" w:hAnsi="仿宋" w:hint="eastAsia"/>
          <w:sz w:val="28"/>
          <w:szCs w:val="28"/>
        </w:rPr>
        <w:t>3</w:t>
      </w:r>
      <w:r w:rsidR="00B7708E">
        <w:rPr>
          <w:rFonts w:ascii="仿宋" w:eastAsia="仿宋" w:hAnsi="仿宋"/>
          <w:sz w:val="28"/>
          <w:szCs w:val="28"/>
        </w:rPr>
        <w:t>72</w:t>
      </w:r>
      <w:r w:rsidR="0037266E">
        <w:rPr>
          <w:rFonts w:ascii="仿宋" w:eastAsia="仿宋" w:hAnsi="仿宋" w:hint="eastAsia"/>
          <w:sz w:val="28"/>
          <w:szCs w:val="28"/>
        </w:rPr>
        <w:t>套（其中</w:t>
      </w:r>
      <w:r w:rsidR="004E6018">
        <w:rPr>
          <w:rFonts w:ascii="仿宋" w:eastAsia="仿宋" w:hAnsi="仿宋"/>
          <w:sz w:val="28"/>
          <w:szCs w:val="28"/>
        </w:rPr>
        <w:t>20</w:t>
      </w:r>
      <w:r w:rsidR="004E6018">
        <w:rPr>
          <w:rFonts w:ascii="仿宋" w:eastAsia="仿宋" w:hAnsi="仿宋" w:hint="eastAsia"/>
          <w:sz w:val="28"/>
          <w:szCs w:val="28"/>
        </w:rPr>
        <w:t>套</w:t>
      </w:r>
      <w:r w:rsidR="0037266E">
        <w:rPr>
          <w:rFonts w:ascii="仿宋" w:eastAsia="仿宋" w:hAnsi="仿宋" w:hint="eastAsia"/>
          <w:sz w:val="28"/>
          <w:szCs w:val="28"/>
        </w:rPr>
        <w:t>为学校人才引进专用房</w:t>
      </w:r>
      <w:r w:rsidR="004E6018">
        <w:rPr>
          <w:rFonts w:ascii="仿宋" w:eastAsia="仿宋" w:hAnsi="仿宋" w:hint="eastAsia"/>
          <w:sz w:val="28"/>
          <w:szCs w:val="28"/>
        </w:rPr>
        <w:t>，不参与选购</w:t>
      </w:r>
      <w:r w:rsidR="0037266E">
        <w:rPr>
          <w:rFonts w:ascii="仿宋" w:eastAsia="仿宋" w:hAnsi="仿宋" w:hint="eastAsia"/>
          <w:sz w:val="28"/>
          <w:szCs w:val="28"/>
        </w:rPr>
        <w:t>），</w:t>
      </w:r>
      <w:r w:rsidR="003224B5">
        <w:rPr>
          <w:rFonts w:ascii="仿宋" w:eastAsia="仿宋" w:hAnsi="仿宋" w:hint="eastAsia"/>
          <w:sz w:val="28"/>
          <w:szCs w:val="28"/>
        </w:rPr>
        <w:t>房源</w:t>
      </w:r>
      <w:r w:rsidR="008B0290">
        <w:rPr>
          <w:rFonts w:ascii="仿宋" w:eastAsia="仿宋" w:hAnsi="仿宋" w:hint="eastAsia"/>
          <w:sz w:val="28"/>
          <w:szCs w:val="28"/>
        </w:rPr>
        <w:t>位于浙江树人大学杨汛桥校区东侧</w:t>
      </w:r>
      <w:r w:rsidR="003224B5" w:rsidRPr="003224B5">
        <w:rPr>
          <w:rFonts w:ascii="仿宋" w:eastAsia="仿宋" w:hAnsi="仿宋" w:hint="eastAsia"/>
          <w:sz w:val="28"/>
          <w:szCs w:val="28"/>
        </w:rPr>
        <w:t>学府新天地</w:t>
      </w:r>
      <w:r w:rsidR="003224B5">
        <w:rPr>
          <w:rFonts w:ascii="仿宋" w:eastAsia="仿宋" w:hAnsi="仿宋" w:hint="eastAsia"/>
          <w:sz w:val="28"/>
          <w:szCs w:val="28"/>
        </w:rPr>
        <w:t>楼盘内</w:t>
      </w:r>
      <w:r w:rsidR="007F150B">
        <w:rPr>
          <w:rFonts w:ascii="仿宋" w:eastAsia="仿宋" w:hAnsi="仿宋" w:hint="eastAsia"/>
          <w:sz w:val="28"/>
          <w:szCs w:val="28"/>
        </w:rPr>
        <w:t>，</w:t>
      </w:r>
      <w:r w:rsidR="003224B5">
        <w:rPr>
          <w:rFonts w:ascii="仿宋" w:eastAsia="仿宋" w:hAnsi="仿宋" w:hint="eastAsia"/>
          <w:sz w:val="28"/>
          <w:szCs w:val="28"/>
        </w:rPr>
        <w:t>由8幢建筑组成，</w:t>
      </w:r>
      <w:r>
        <w:rPr>
          <w:rFonts w:ascii="仿宋" w:eastAsia="仿宋" w:hAnsi="仿宋" w:hint="eastAsia"/>
          <w:sz w:val="28"/>
          <w:szCs w:val="28"/>
        </w:rPr>
        <w:t>其中</w:t>
      </w:r>
      <w:r w:rsidR="003B66E6">
        <w:rPr>
          <w:rFonts w:ascii="仿宋" w:eastAsia="仿宋" w:hAnsi="仿宋" w:hint="eastAsia"/>
          <w:sz w:val="28"/>
          <w:szCs w:val="28"/>
        </w:rPr>
        <w:t>6幢</w:t>
      </w:r>
      <w:r>
        <w:rPr>
          <w:rFonts w:ascii="仿宋" w:eastAsia="仿宋" w:hAnsi="仿宋" w:hint="eastAsia"/>
          <w:sz w:val="28"/>
          <w:szCs w:val="28"/>
        </w:rPr>
        <w:t>为</w:t>
      </w:r>
      <w:r w:rsidR="0037266E">
        <w:rPr>
          <w:rFonts w:ascii="仿宋" w:eastAsia="仿宋" w:hAnsi="仿宋" w:hint="eastAsia"/>
          <w:sz w:val="28"/>
          <w:szCs w:val="28"/>
        </w:rPr>
        <w:t>十八层</w:t>
      </w:r>
      <w:r w:rsidR="000C2BA3">
        <w:rPr>
          <w:rFonts w:ascii="仿宋" w:eastAsia="仿宋" w:hAnsi="仿宋" w:hint="eastAsia"/>
          <w:sz w:val="28"/>
          <w:szCs w:val="28"/>
        </w:rPr>
        <w:t>住宅，</w:t>
      </w:r>
      <w:r w:rsidR="003B66E6">
        <w:rPr>
          <w:rFonts w:ascii="仿宋" w:eastAsia="仿宋" w:hAnsi="仿宋" w:hint="eastAsia"/>
          <w:sz w:val="28"/>
          <w:szCs w:val="28"/>
        </w:rPr>
        <w:t>2幢</w:t>
      </w:r>
      <w:r>
        <w:rPr>
          <w:rFonts w:ascii="仿宋" w:eastAsia="仿宋" w:hAnsi="仿宋" w:hint="eastAsia"/>
          <w:sz w:val="28"/>
          <w:szCs w:val="28"/>
        </w:rPr>
        <w:t>为</w:t>
      </w:r>
      <w:r w:rsidR="003B66E6">
        <w:rPr>
          <w:rFonts w:ascii="仿宋" w:eastAsia="仿宋" w:hAnsi="仿宋" w:hint="eastAsia"/>
          <w:sz w:val="28"/>
          <w:szCs w:val="28"/>
        </w:rPr>
        <w:t>十层住宅</w:t>
      </w:r>
      <w:r w:rsidR="001A5084">
        <w:rPr>
          <w:rFonts w:ascii="仿宋" w:eastAsia="仿宋" w:hAnsi="仿宋" w:hint="eastAsia"/>
          <w:sz w:val="28"/>
          <w:szCs w:val="28"/>
        </w:rPr>
        <w:t>。</w:t>
      </w:r>
    </w:p>
    <w:p w:rsidR="00C8477B" w:rsidRPr="0037266E" w:rsidRDefault="00EC0C0E" w:rsidP="0094549D">
      <w:pPr>
        <w:tabs>
          <w:tab w:val="left" w:pos="5245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、房产</w:t>
      </w:r>
      <w:r>
        <w:rPr>
          <w:rFonts w:ascii="仿宋" w:eastAsia="仿宋" w:hAnsi="仿宋"/>
          <w:sz w:val="28"/>
          <w:szCs w:val="28"/>
        </w:rPr>
        <w:t>属性</w:t>
      </w:r>
      <w:r>
        <w:rPr>
          <w:rFonts w:ascii="仿宋" w:eastAsia="仿宋" w:hAnsi="仿宋" w:hint="eastAsia"/>
          <w:sz w:val="28"/>
          <w:szCs w:val="28"/>
        </w:rPr>
        <w:t>：</w:t>
      </w:r>
      <w:r w:rsidR="00C8477B">
        <w:rPr>
          <w:rFonts w:ascii="仿宋" w:eastAsia="仿宋" w:hAnsi="仿宋"/>
          <w:sz w:val="28"/>
          <w:szCs w:val="28"/>
        </w:rPr>
        <w:t>选购房源为</w:t>
      </w:r>
      <w:r w:rsidR="003207B5">
        <w:rPr>
          <w:rFonts w:ascii="仿宋" w:eastAsia="仿宋" w:hAnsi="仿宋"/>
          <w:sz w:val="28"/>
          <w:szCs w:val="28"/>
        </w:rPr>
        <w:t>商品房</w:t>
      </w:r>
      <w:r w:rsidR="003207B5">
        <w:rPr>
          <w:rFonts w:ascii="仿宋" w:eastAsia="仿宋" w:hAnsi="仿宋" w:hint="eastAsia"/>
          <w:sz w:val="28"/>
          <w:szCs w:val="28"/>
        </w:rPr>
        <w:t>，</w:t>
      </w:r>
      <w:r w:rsidR="006A6C61">
        <w:rPr>
          <w:rFonts w:ascii="仿宋" w:eastAsia="仿宋" w:hAnsi="仿宋" w:hint="eastAsia"/>
          <w:sz w:val="28"/>
          <w:szCs w:val="28"/>
        </w:rPr>
        <w:t>即</w:t>
      </w:r>
      <w:r w:rsidR="005E698D">
        <w:rPr>
          <w:rFonts w:ascii="仿宋" w:eastAsia="仿宋" w:hAnsi="仿宋" w:hint="eastAsia"/>
          <w:sz w:val="28"/>
          <w:szCs w:val="28"/>
        </w:rPr>
        <w:t>可按商品房的有关规定办理相关权证。</w:t>
      </w:r>
    </w:p>
    <w:p w:rsidR="00CA54F9" w:rsidRPr="005E698D" w:rsidRDefault="00CA54F9" w:rsidP="0094549D">
      <w:pPr>
        <w:adjustRightInd w:val="0"/>
        <w:snapToGrid w:val="0"/>
        <w:spacing w:line="276" w:lineRule="auto"/>
        <w:rPr>
          <w:rFonts w:ascii="仿宋" w:eastAsia="仿宋" w:hAnsi="仿宋"/>
          <w:b/>
          <w:sz w:val="28"/>
          <w:szCs w:val="28"/>
        </w:rPr>
      </w:pPr>
    </w:p>
    <w:p w:rsidR="00D24B43" w:rsidRPr="00786117" w:rsidRDefault="0037266E" w:rsidP="0094549D">
      <w:pPr>
        <w:adjustRightInd w:val="0"/>
        <w:snapToGrid w:val="0"/>
        <w:spacing w:line="276" w:lineRule="auto"/>
        <w:rPr>
          <w:rFonts w:ascii="仿宋" w:eastAsia="仿宋" w:hAnsi="仿宋"/>
          <w:b/>
          <w:sz w:val="28"/>
          <w:szCs w:val="28"/>
        </w:rPr>
      </w:pPr>
      <w:r w:rsidRPr="00786117">
        <w:rPr>
          <w:rFonts w:ascii="仿宋" w:eastAsia="仿宋" w:hAnsi="仿宋" w:hint="eastAsia"/>
          <w:b/>
          <w:sz w:val="28"/>
          <w:szCs w:val="28"/>
        </w:rPr>
        <w:t>三</w:t>
      </w:r>
      <w:r w:rsidR="00D24B43" w:rsidRPr="00786117">
        <w:rPr>
          <w:rFonts w:ascii="仿宋" w:eastAsia="仿宋" w:hAnsi="仿宋" w:hint="eastAsia"/>
          <w:b/>
          <w:sz w:val="28"/>
          <w:szCs w:val="28"/>
        </w:rPr>
        <w:t>、</w:t>
      </w:r>
      <w:r w:rsidR="003B66E6" w:rsidRPr="00786117">
        <w:rPr>
          <w:rFonts w:ascii="仿宋" w:eastAsia="仿宋" w:hAnsi="仿宋" w:hint="eastAsia"/>
          <w:b/>
          <w:sz w:val="28"/>
          <w:szCs w:val="28"/>
        </w:rPr>
        <w:t>选购</w:t>
      </w:r>
      <w:r w:rsidR="00664D7D" w:rsidRPr="00786117">
        <w:rPr>
          <w:rFonts w:ascii="仿宋" w:eastAsia="仿宋" w:hAnsi="仿宋" w:hint="eastAsia"/>
          <w:b/>
          <w:sz w:val="28"/>
          <w:szCs w:val="28"/>
        </w:rPr>
        <w:t>资格</w:t>
      </w:r>
    </w:p>
    <w:p w:rsidR="00C8477B" w:rsidRDefault="00334F03" w:rsidP="0094549D">
      <w:pPr>
        <w:tabs>
          <w:tab w:val="left" w:pos="5245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在职在编的学校</w:t>
      </w:r>
      <w:r w:rsidR="00D24B43" w:rsidRPr="00D24B43">
        <w:rPr>
          <w:rFonts w:ascii="仿宋" w:eastAsia="仿宋" w:hAnsi="仿宋" w:hint="eastAsia"/>
          <w:sz w:val="28"/>
          <w:szCs w:val="28"/>
        </w:rPr>
        <w:t>教职工</w:t>
      </w:r>
      <w:r w:rsidR="00C8477B">
        <w:rPr>
          <w:rFonts w:ascii="仿宋" w:eastAsia="仿宋" w:hAnsi="仿宋" w:hint="eastAsia"/>
          <w:sz w:val="28"/>
          <w:szCs w:val="28"/>
        </w:rPr>
        <w:t>（</w:t>
      </w:r>
      <w:r w:rsidR="00F509BF">
        <w:rPr>
          <w:rFonts w:ascii="仿宋" w:eastAsia="仿宋" w:hAnsi="仿宋" w:hint="eastAsia"/>
          <w:sz w:val="28"/>
          <w:szCs w:val="28"/>
        </w:rPr>
        <w:t>具体</w:t>
      </w:r>
      <w:r>
        <w:rPr>
          <w:rFonts w:ascii="仿宋" w:eastAsia="仿宋" w:hAnsi="仿宋" w:hint="eastAsia"/>
          <w:sz w:val="28"/>
          <w:szCs w:val="28"/>
        </w:rPr>
        <w:t>包括事业编制</w:t>
      </w:r>
      <w:r w:rsidR="00C8477B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学校</w:t>
      </w:r>
      <w:r w:rsidR="00DC37EB">
        <w:rPr>
          <w:rFonts w:ascii="仿宋" w:eastAsia="仿宋" w:hAnsi="仿宋" w:hint="eastAsia"/>
          <w:sz w:val="28"/>
          <w:szCs w:val="28"/>
        </w:rPr>
        <w:t>编</w:t>
      </w:r>
      <w:r>
        <w:rPr>
          <w:rFonts w:ascii="仿宋" w:eastAsia="仿宋" w:hAnsi="仿宋" w:hint="eastAsia"/>
          <w:sz w:val="28"/>
          <w:szCs w:val="28"/>
        </w:rPr>
        <w:t>制和企业编制</w:t>
      </w:r>
      <w:r w:rsidR="00DC37EB">
        <w:rPr>
          <w:rFonts w:ascii="仿宋" w:eastAsia="仿宋" w:hAnsi="仿宋" w:hint="eastAsia"/>
          <w:sz w:val="28"/>
          <w:szCs w:val="28"/>
        </w:rPr>
        <w:t>）</w:t>
      </w:r>
      <w:r w:rsidR="00D24B43" w:rsidRPr="00D24B43">
        <w:rPr>
          <w:rFonts w:ascii="仿宋" w:eastAsia="仿宋" w:hAnsi="仿宋" w:hint="eastAsia"/>
          <w:sz w:val="28"/>
          <w:szCs w:val="28"/>
        </w:rPr>
        <w:t>均可报名</w:t>
      </w:r>
      <w:r w:rsidR="008D0DE7">
        <w:rPr>
          <w:rFonts w:ascii="仿宋" w:eastAsia="仿宋" w:hAnsi="仿宋" w:hint="eastAsia"/>
          <w:sz w:val="28"/>
          <w:szCs w:val="28"/>
        </w:rPr>
        <w:t>选购；</w:t>
      </w:r>
    </w:p>
    <w:p w:rsidR="00D24B43" w:rsidRPr="00D24B43" w:rsidRDefault="00142C8F" w:rsidP="0094549D">
      <w:pPr>
        <w:tabs>
          <w:tab w:val="left" w:pos="5245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长期病</w:t>
      </w:r>
      <w:r w:rsidR="00334F03">
        <w:rPr>
          <w:rFonts w:ascii="仿宋" w:eastAsia="仿宋" w:hAnsi="仿宋" w:hint="eastAsia"/>
          <w:sz w:val="28"/>
          <w:szCs w:val="28"/>
        </w:rPr>
        <w:t>事</w:t>
      </w:r>
      <w:r>
        <w:rPr>
          <w:rFonts w:ascii="仿宋" w:eastAsia="仿宋" w:hAnsi="仿宋" w:hint="eastAsia"/>
          <w:sz w:val="28"/>
          <w:szCs w:val="28"/>
        </w:rPr>
        <w:t>假</w:t>
      </w:r>
      <w:r w:rsidR="00D33689">
        <w:rPr>
          <w:rFonts w:ascii="仿宋" w:eastAsia="仿宋" w:hAnsi="仿宋" w:hint="eastAsia"/>
          <w:sz w:val="28"/>
          <w:szCs w:val="28"/>
        </w:rPr>
        <w:t>或离岗退养</w:t>
      </w:r>
      <w:r>
        <w:rPr>
          <w:rFonts w:ascii="仿宋" w:eastAsia="仿宋" w:hAnsi="仿宋" w:hint="eastAsia"/>
          <w:sz w:val="28"/>
          <w:szCs w:val="28"/>
        </w:rPr>
        <w:t>不能正常上班者</w:t>
      </w:r>
      <w:r w:rsidR="008D0DE7">
        <w:rPr>
          <w:rFonts w:ascii="仿宋" w:eastAsia="仿宋" w:hAnsi="仿宋" w:hint="eastAsia"/>
          <w:sz w:val="28"/>
          <w:szCs w:val="28"/>
        </w:rPr>
        <w:t>（由人事处认定）</w:t>
      </w:r>
      <w:r>
        <w:rPr>
          <w:rFonts w:ascii="仿宋" w:eastAsia="仿宋" w:hAnsi="仿宋" w:hint="eastAsia"/>
          <w:sz w:val="28"/>
          <w:szCs w:val="28"/>
        </w:rPr>
        <w:t>，</w:t>
      </w:r>
      <w:r w:rsidR="00334F03">
        <w:rPr>
          <w:rFonts w:ascii="仿宋" w:eastAsia="仿宋" w:hAnsi="仿宋" w:hint="eastAsia"/>
          <w:sz w:val="28"/>
          <w:szCs w:val="28"/>
        </w:rPr>
        <w:t>以及在</w:t>
      </w:r>
      <w:r w:rsidR="00334F03" w:rsidRPr="00334F03">
        <w:rPr>
          <w:rFonts w:ascii="仿宋" w:eastAsia="仿宋" w:hAnsi="仿宋" w:hint="eastAsia"/>
          <w:sz w:val="28"/>
          <w:szCs w:val="28"/>
        </w:rPr>
        <w:t>正式签订购房合同前离校的教职工和2017年12月31日前退休的教职工</w:t>
      </w:r>
      <w:r w:rsidR="00C8477B">
        <w:rPr>
          <w:rFonts w:ascii="仿宋" w:eastAsia="仿宋" w:hAnsi="仿宋" w:hint="eastAsia"/>
          <w:sz w:val="28"/>
          <w:szCs w:val="28"/>
        </w:rPr>
        <w:t>不能</w:t>
      </w:r>
      <w:r w:rsidR="00D24B43" w:rsidRPr="00D24B43">
        <w:rPr>
          <w:rFonts w:ascii="仿宋" w:eastAsia="仿宋" w:hAnsi="仿宋" w:hint="eastAsia"/>
          <w:sz w:val="28"/>
          <w:szCs w:val="28"/>
        </w:rPr>
        <w:t>参加本次</w:t>
      </w:r>
      <w:r w:rsidR="00DC37EB">
        <w:rPr>
          <w:rFonts w:ascii="仿宋" w:eastAsia="仿宋" w:hAnsi="仿宋" w:hint="eastAsia"/>
          <w:sz w:val="28"/>
          <w:szCs w:val="28"/>
        </w:rPr>
        <w:t>选购</w:t>
      </w:r>
      <w:r w:rsidR="008D0DE7">
        <w:rPr>
          <w:rFonts w:ascii="仿宋" w:eastAsia="仿宋" w:hAnsi="仿宋" w:hint="eastAsia"/>
          <w:sz w:val="28"/>
          <w:szCs w:val="28"/>
        </w:rPr>
        <w:t>。</w:t>
      </w:r>
    </w:p>
    <w:p w:rsidR="00CA54F9" w:rsidRDefault="00CA54F9" w:rsidP="0094549D">
      <w:pPr>
        <w:tabs>
          <w:tab w:val="left" w:pos="1418"/>
        </w:tabs>
        <w:adjustRightInd w:val="0"/>
        <w:snapToGrid w:val="0"/>
        <w:spacing w:line="276" w:lineRule="auto"/>
        <w:rPr>
          <w:rFonts w:ascii="仿宋" w:eastAsia="仿宋" w:hAnsi="仿宋"/>
          <w:b/>
          <w:sz w:val="28"/>
          <w:szCs w:val="28"/>
        </w:rPr>
      </w:pPr>
    </w:p>
    <w:p w:rsidR="001D18ED" w:rsidRPr="00786117" w:rsidRDefault="00142C8F" w:rsidP="0094549D">
      <w:pPr>
        <w:tabs>
          <w:tab w:val="left" w:pos="1418"/>
        </w:tabs>
        <w:adjustRightInd w:val="0"/>
        <w:snapToGrid w:val="0"/>
        <w:spacing w:line="276" w:lineRule="auto"/>
        <w:rPr>
          <w:rFonts w:ascii="仿宋" w:eastAsia="仿宋" w:hAnsi="仿宋"/>
          <w:b/>
          <w:sz w:val="28"/>
          <w:szCs w:val="28"/>
        </w:rPr>
      </w:pPr>
      <w:r w:rsidRPr="00786117">
        <w:rPr>
          <w:rFonts w:ascii="仿宋" w:eastAsia="仿宋" w:hAnsi="仿宋"/>
          <w:b/>
          <w:sz w:val="28"/>
          <w:szCs w:val="28"/>
        </w:rPr>
        <w:t>四</w:t>
      </w:r>
      <w:r w:rsidRPr="00786117">
        <w:rPr>
          <w:rFonts w:ascii="仿宋" w:eastAsia="仿宋" w:hAnsi="仿宋" w:hint="eastAsia"/>
          <w:b/>
          <w:sz w:val="28"/>
          <w:szCs w:val="28"/>
        </w:rPr>
        <w:t>、</w:t>
      </w:r>
      <w:r w:rsidRPr="00786117">
        <w:rPr>
          <w:rFonts w:ascii="仿宋" w:eastAsia="仿宋" w:hAnsi="仿宋"/>
          <w:b/>
          <w:sz w:val="28"/>
          <w:szCs w:val="28"/>
        </w:rPr>
        <w:t>预计房价</w:t>
      </w:r>
    </w:p>
    <w:p w:rsidR="00142C8F" w:rsidRPr="007B2985" w:rsidRDefault="00142C8F" w:rsidP="0094549D">
      <w:pPr>
        <w:tabs>
          <w:tab w:val="left" w:pos="1418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本次</w:t>
      </w:r>
      <w:r w:rsidR="00EC0C0E">
        <w:rPr>
          <w:rFonts w:ascii="仿宋" w:eastAsia="仿宋" w:hAnsi="仿宋" w:hint="eastAsia"/>
          <w:sz w:val="28"/>
          <w:szCs w:val="28"/>
        </w:rPr>
        <w:t>房源的房产</w:t>
      </w:r>
      <w:r w:rsidR="007B2985">
        <w:rPr>
          <w:rFonts w:ascii="仿宋" w:eastAsia="仿宋" w:hAnsi="仿宋" w:hint="eastAsia"/>
          <w:sz w:val="28"/>
          <w:szCs w:val="28"/>
        </w:rPr>
        <w:t>销售实行</w:t>
      </w:r>
      <w:proofErr w:type="gramStart"/>
      <w:r w:rsidR="007B2985">
        <w:rPr>
          <w:rFonts w:ascii="仿宋" w:eastAsia="仿宋" w:hAnsi="仿宋" w:hint="eastAsia"/>
          <w:sz w:val="28"/>
          <w:szCs w:val="28"/>
        </w:rPr>
        <w:t>一房一</w:t>
      </w:r>
      <w:proofErr w:type="gramEnd"/>
      <w:r w:rsidR="007B2985">
        <w:rPr>
          <w:rFonts w:ascii="仿宋" w:eastAsia="仿宋" w:hAnsi="仿宋" w:hint="eastAsia"/>
          <w:sz w:val="28"/>
          <w:szCs w:val="28"/>
        </w:rPr>
        <w:t>价，</w:t>
      </w:r>
      <w:r w:rsidR="00D33689">
        <w:rPr>
          <w:rFonts w:ascii="仿宋" w:eastAsia="仿宋" w:hAnsi="仿宋" w:hint="eastAsia"/>
          <w:sz w:val="28"/>
          <w:szCs w:val="28"/>
        </w:rPr>
        <w:t>预计</w:t>
      </w:r>
      <w:r w:rsidR="007B2985">
        <w:rPr>
          <w:rFonts w:ascii="仿宋" w:eastAsia="仿宋" w:hAnsi="仿宋" w:hint="eastAsia"/>
          <w:sz w:val="28"/>
          <w:szCs w:val="28"/>
        </w:rPr>
        <w:t>销售</w:t>
      </w:r>
      <w:r w:rsidR="00F509BF">
        <w:rPr>
          <w:rFonts w:ascii="仿宋" w:eastAsia="仿宋" w:hAnsi="仿宋" w:hint="eastAsia"/>
          <w:sz w:val="28"/>
          <w:szCs w:val="28"/>
        </w:rPr>
        <w:t>单价</w:t>
      </w:r>
      <w:r w:rsidR="007B2985">
        <w:rPr>
          <w:rFonts w:ascii="仿宋" w:eastAsia="仿宋" w:hAnsi="仿宋" w:hint="eastAsia"/>
          <w:sz w:val="28"/>
          <w:szCs w:val="28"/>
        </w:rPr>
        <w:t>在3100元/</w:t>
      </w:r>
      <w:r w:rsidR="007B2985">
        <w:rPr>
          <w:rFonts w:ascii="仿宋" w:eastAsia="仿宋" w:hAnsi="仿宋"/>
          <w:sz w:val="28"/>
          <w:szCs w:val="28"/>
        </w:rPr>
        <w:t>M</w:t>
      </w:r>
      <w:r w:rsidR="007B2985" w:rsidRPr="007B2985">
        <w:rPr>
          <w:rFonts w:ascii="仿宋" w:eastAsia="仿宋" w:hAnsi="仿宋"/>
          <w:sz w:val="28"/>
          <w:szCs w:val="28"/>
          <w:vertAlign w:val="superscript"/>
        </w:rPr>
        <w:t>2</w:t>
      </w:r>
      <w:r w:rsidR="007B2985">
        <w:rPr>
          <w:rFonts w:ascii="仿宋" w:eastAsia="仿宋" w:hAnsi="仿宋"/>
          <w:sz w:val="28"/>
          <w:szCs w:val="28"/>
        </w:rPr>
        <w:t>-3500元</w:t>
      </w:r>
      <w:r w:rsidR="007B2985">
        <w:rPr>
          <w:rFonts w:ascii="仿宋" w:eastAsia="仿宋" w:hAnsi="仿宋" w:hint="eastAsia"/>
          <w:sz w:val="28"/>
          <w:szCs w:val="28"/>
        </w:rPr>
        <w:t>/M</w:t>
      </w:r>
      <w:r w:rsidR="007B2985" w:rsidRPr="007B2985">
        <w:rPr>
          <w:rFonts w:ascii="仿宋" w:eastAsia="仿宋" w:hAnsi="仿宋" w:hint="eastAsia"/>
          <w:sz w:val="28"/>
          <w:szCs w:val="28"/>
          <w:vertAlign w:val="superscript"/>
        </w:rPr>
        <w:t>2</w:t>
      </w:r>
      <w:r w:rsidR="007B2985">
        <w:rPr>
          <w:rFonts w:ascii="仿宋" w:eastAsia="仿宋" w:hAnsi="仿宋" w:hint="eastAsia"/>
          <w:sz w:val="28"/>
          <w:szCs w:val="28"/>
        </w:rPr>
        <w:t>之间</w:t>
      </w:r>
      <w:r w:rsidR="00D33689">
        <w:rPr>
          <w:rFonts w:ascii="仿宋" w:eastAsia="仿宋" w:hAnsi="仿宋" w:hint="eastAsia"/>
          <w:sz w:val="28"/>
          <w:szCs w:val="28"/>
        </w:rPr>
        <w:t>，</w:t>
      </w:r>
      <w:r w:rsidR="00D33689" w:rsidRPr="00D33689">
        <w:rPr>
          <w:rFonts w:ascii="仿宋" w:eastAsia="仿宋" w:hAnsi="仿宋" w:hint="eastAsia"/>
          <w:sz w:val="28"/>
          <w:szCs w:val="28"/>
        </w:rPr>
        <w:t>最终</w:t>
      </w:r>
      <w:r w:rsidR="00B95BD8">
        <w:rPr>
          <w:rFonts w:ascii="仿宋" w:eastAsia="仿宋" w:hAnsi="仿宋" w:hint="eastAsia"/>
          <w:sz w:val="28"/>
          <w:szCs w:val="28"/>
        </w:rPr>
        <w:t>将</w:t>
      </w:r>
      <w:r w:rsidR="00D33689" w:rsidRPr="00D33689">
        <w:rPr>
          <w:rFonts w:ascii="仿宋" w:eastAsia="仿宋" w:hAnsi="仿宋" w:hint="eastAsia"/>
          <w:sz w:val="28"/>
          <w:szCs w:val="28"/>
        </w:rPr>
        <w:t>以</w:t>
      </w:r>
      <w:r w:rsidR="00D33689">
        <w:rPr>
          <w:rFonts w:ascii="仿宋" w:eastAsia="仿宋" w:hAnsi="仿宋" w:hint="eastAsia"/>
          <w:sz w:val="28"/>
          <w:szCs w:val="28"/>
        </w:rPr>
        <w:t>选房时</w:t>
      </w:r>
      <w:r w:rsidR="00D33689" w:rsidRPr="00D33689">
        <w:rPr>
          <w:rFonts w:ascii="仿宋" w:eastAsia="仿宋" w:hAnsi="仿宋" w:hint="eastAsia"/>
          <w:sz w:val="28"/>
          <w:szCs w:val="28"/>
        </w:rPr>
        <w:t>学校发布的</w:t>
      </w:r>
      <w:r w:rsidR="00D33689">
        <w:rPr>
          <w:rFonts w:ascii="仿宋" w:eastAsia="仿宋" w:hAnsi="仿宋" w:hint="eastAsia"/>
          <w:sz w:val="28"/>
          <w:szCs w:val="28"/>
        </w:rPr>
        <w:t>房源价格</w:t>
      </w:r>
      <w:r w:rsidR="00D33689" w:rsidRPr="00D33689">
        <w:rPr>
          <w:rFonts w:ascii="仿宋" w:eastAsia="仿宋" w:hAnsi="仿宋" w:hint="eastAsia"/>
          <w:sz w:val="28"/>
          <w:szCs w:val="28"/>
        </w:rPr>
        <w:t>为准</w:t>
      </w:r>
      <w:r w:rsidR="007B2985">
        <w:rPr>
          <w:rFonts w:ascii="仿宋" w:eastAsia="仿宋" w:hAnsi="仿宋" w:hint="eastAsia"/>
          <w:sz w:val="28"/>
          <w:szCs w:val="28"/>
        </w:rPr>
        <w:t>。</w:t>
      </w:r>
    </w:p>
    <w:p w:rsidR="00CA54F9" w:rsidRDefault="00CA54F9" w:rsidP="0094549D">
      <w:pPr>
        <w:adjustRightInd w:val="0"/>
        <w:snapToGrid w:val="0"/>
        <w:spacing w:line="276" w:lineRule="auto"/>
        <w:rPr>
          <w:rFonts w:ascii="仿宋" w:eastAsia="仿宋" w:hAnsi="仿宋"/>
          <w:b/>
          <w:sz w:val="28"/>
          <w:szCs w:val="28"/>
        </w:rPr>
      </w:pPr>
    </w:p>
    <w:p w:rsidR="00D24B43" w:rsidRPr="00786117" w:rsidRDefault="00762D8D" w:rsidP="0094549D">
      <w:pPr>
        <w:adjustRightInd w:val="0"/>
        <w:snapToGrid w:val="0"/>
        <w:spacing w:line="276" w:lineRule="auto"/>
        <w:rPr>
          <w:rFonts w:ascii="仿宋" w:eastAsia="仿宋" w:hAnsi="仿宋"/>
          <w:b/>
          <w:sz w:val="28"/>
          <w:szCs w:val="28"/>
        </w:rPr>
      </w:pPr>
      <w:r w:rsidRPr="00786117">
        <w:rPr>
          <w:rFonts w:ascii="仿宋" w:eastAsia="仿宋" w:hAnsi="仿宋" w:hint="eastAsia"/>
          <w:b/>
          <w:sz w:val="28"/>
          <w:szCs w:val="28"/>
        </w:rPr>
        <w:t>五</w:t>
      </w:r>
      <w:r w:rsidR="007A2558" w:rsidRPr="00786117">
        <w:rPr>
          <w:rFonts w:ascii="仿宋" w:eastAsia="仿宋" w:hAnsi="仿宋" w:hint="eastAsia"/>
          <w:b/>
          <w:sz w:val="28"/>
          <w:szCs w:val="28"/>
        </w:rPr>
        <w:t>、选房积分</w:t>
      </w:r>
      <w:r w:rsidRPr="00786117">
        <w:rPr>
          <w:rFonts w:ascii="仿宋" w:eastAsia="仿宋" w:hAnsi="仿宋" w:hint="eastAsia"/>
          <w:b/>
          <w:sz w:val="28"/>
          <w:szCs w:val="28"/>
        </w:rPr>
        <w:t>及计算办法</w:t>
      </w:r>
    </w:p>
    <w:p w:rsidR="00762D8D" w:rsidRDefault="00762D8D" w:rsidP="0094549D">
      <w:pPr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7A2558" w:rsidRPr="007A2558">
        <w:rPr>
          <w:rFonts w:ascii="仿宋" w:eastAsia="仿宋" w:hAnsi="仿宋" w:hint="eastAsia"/>
          <w:sz w:val="28"/>
          <w:szCs w:val="28"/>
        </w:rPr>
        <w:t>选房积分由</w:t>
      </w:r>
      <w:r w:rsidR="007A2558">
        <w:rPr>
          <w:rFonts w:ascii="仿宋" w:eastAsia="仿宋" w:hAnsi="仿宋" w:hint="eastAsia"/>
          <w:sz w:val="28"/>
          <w:szCs w:val="28"/>
        </w:rPr>
        <w:t>基础分</w:t>
      </w:r>
      <w:r w:rsidR="007A2558" w:rsidRPr="007A2558">
        <w:rPr>
          <w:rFonts w:ascii="仿宋" w:eastAsia="仿宋" w:hAnsi="仿宋" w:hint="eastAsia"/>
          <w:sz w:val="28"/>
          <w:szCs w:val="28"/>
        </w:rPr>
        <w:t>、</w:t>
      </w:r>
      <w:r w:rsidR="00AA132E">
        <w:rPr>
          <w:rFonts w:ascii="仿宋" w:eastAsia="仿宋" w:hAnsi="仿宋" w:hint="eastAsia"/>
          <w:sz w:val="28"/>
          <w:szCs w:val="28"/>
        </w:rPr>
        <w:t>校龄分和</w:t>
      </w:r>
      <w:r w:rsidR="005E1F6D">
        <w:rPr>
          <w:rFonts w:ascii="仿宋" w:eastAsia="仿宋" w:hAnsi="仿宋" w:hint="eastAsia"/>
          <w:sz w:val="28"/>
          <w:szCs w:val="28"/>
        </w:rPr>
        <w:t>附加</w:t>
      </w:r>
      <w:r w:rsidR="007A2558">
        <w:rPr>
          <w:rFonts w:ascii="仿宋" w:eastAsia="仿宋" w:hAnsi="仿宋" w:hint="eastAsia"/>
          <w:sz w:val="28"/>
          <w:szCs w:val="28"/>
        </w:rPr>
        <w:t>分三</w:t>
      </w:r>
      <w:r w:rsidR="00682A99">
        <w:rPr>
          <w:rFonts w:ascii="仿宋" w:eastAsia="仿宋" w:hAnsi="仿宋" w:hint="eastAsia"/>
          <w:sz w:val="28"/>
          <w:szCs w:val="28"/>
        </w:rPr>
        <w:t>个</w:t>
      </w:r>
      <w:r w:rsidR="007A2558">
        <w:rPr>
          <w:rFonts w:ascii="仿宋" w:eastAsia="仿宋" w:hAnsi="仿宋" w:hint="eastAsia"/>
          <w:sz w:val="28"/>
          <w:szCs w:val="28"/>
        </w:rPr>
        <w:t>部分</w:t>
      </w:r>
      <w:r w:rsidR="00682A99">
        <w:rPr>
          <w:rFonts w:ascii="仿宋" w:eastAsia="仿宋" w:hAnsi="仿宋" w:hint="eastAsia"/>
          <w:sz w:val="28"/>
          <w:szCs w:val="28"/>
        </w:rPr>
        <w:t>构成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B2985" w:rsidRPr="00682A99" w:rsidRDefault="007B2985" w:rsidP="0094549D">
      <w:pPr>
        <w:adjustRightInd w:val="0"/>
        <w:snapToGrid w:val="0"/>
        <w:spacing w:after="75" w:line="276" w:lineRule="auto"/>
        <w:ind w:right="85" w:firstLineChars="200" w:firstLine="560"/>
        <w:jc w:val="left"/>
        <w:rPr>
          <w:rFonts w:ascii="仿宋_GB2312" w:eastAsia="仿宋_GB2312" w:hAnsi="Verdana"/>
          <w:sz w:val="28"/>
          <w:szCs w:val="21"/>
        </w:rPr>
      </w:pPr>
      <w:r w:rsidRPr="00682A99">
        <w:rPr>
          <w:rFonts w:ascii="仿宋_GB2312" w:eastAsia="仿宋_GB2312" w:hAnsi="Verdana" w:hint="eastAsia"/>
          <w:sz w:val="28"/>
          <w:szCs w:val="21"/>
        </w:rPr>
        <w:t>1、基础分：</w:t>
      </w:r>
    </w:p>
    <w:p w:rsidR="007B2985" w:rsidRPr="00682A99" w:rsidRDefault="007B2985" w:rsidP="0094549D">
      <w:pPr>
        <w:adjustRightInd w:val="0"/>
        <w:snapToGrid w:val="0"/>
        <w:spacing w:after="75" w:line="276" w:lineRule="auto"/>
        <w:ind w:right="85" w:firstLineChars="200" w:firstLine="560"/>
        <w:jc w:val="left"/>
        <w:rPr>
          <w:rFonts w:ascii="仿宋_GB2312" w:eastAsia="仿宋_GB2312" w:hAnsi="Verdana"/>
          <w:sz w:val="28"/>
          <w:szCs w:val="21"/>
        </w:rPr>
      </w:pPr>
      <w:r w:rsidRPr="00682A99">
        <w:rPr>
          <w:rFonts w:ascii="仿宋_GB2312" w:eastAsia="仿宋_GB2312" w:hAnsi="Verdana" w:hint="eastAsia"/>
          <w:sz w:val="28"/>
          <w:szCs w:val="21"/>
        </w:rPr>
        <w:t>（1）正校级（二级教授）</w:t>
      </w:r>
      <w:r w:rsidR="00E17CF1">
        <w:rPr>
          <w:rFonts w:ascii="仿宋_GB2312" w:eastAsia="仿宋_GB2312" w:hAnsi="Verdana"/>
          <w:sz w:val="28"/>
          <w:szCs w:val="21"/>
        </w:rPr>
        <w:t>80</w:t>
      </w:r>
      <w:r w:rsidR="00E73599" w:rsidRPr="00682A99">
        <w:rPr>
          <w:rFonts w:ascii="仿宋_GB2312" w:eastAsia="仿宋_GB2312" w:hAnsi="Verdana"/>
          <w:sz w:val="28"/>
          <w:szCs w:val="21"/>
        </w:rPr>
        <w:t>分</w:t>
      </w:r>
    </w:p>
    <w:p w:rsidR="007B2985" w:rsidRPr="00682A99" w:rsidRDefault="007B2985" w:rsidP="0094549D">
      <w:pPr>
        <w:adjustRightInd w:val="0"/>
        <w:snapToGrid w:val="0"/>
        <w:spacing w:after="75" w:line="276" w:lineRule="auto"/>
        <w:ind w:right="85" w:firstLineChars="200" w:firstLine="560"/>
        <w:jc w:val="left"/>
        <w:rPr>
          <w:rFonts w:ascii="仿宋_GB2312" w:eastAsia="仿宋_GB2312" w:hAnsi="Verdana"/>
          <w:sz w:val="28"/>
          <w:szCs w:val="21"/>
        </w:rPr>
      </w:pPr>
      <w:r w:rsidRPr="00682A99">
        <w:rPr>
          <w:rFonts w:ascii="仿宋_GB2312" w:eastAsia="仿宋_GB2312" w:hAnsi="Verdana" w:hint="eastAsia"/>
          <w:sz w:val="28"/>
          <w:szCs w:val="21"/>
        </w:rPr>
        <w:t xml:space="preserve">（2）副校级  </w:t>
      </w:r>
      <w:r w:rsidR="00E17CF1">
        <w:rPr>
          <w:rFonts w:ascii="仿宋_GB2312" w:eastAsia="仿宋_GB2312" w:hAnsi="Verdana"/>
          <w:sz w:val="28"/>
          <w:szCs w:val="21"/>
        </w:rPr>
        <w:t>70</w:t>
      </w:r>
      <w:r w:rsidR="00E73599" w:rsidRPr="00682A99">
        <w:rPr>
          <w:rFonts w:ascii="仿宋_GB2312" w:eastAsia="仿宋_GB2312" w:hAnsi="Verdana" w:hint="eastAsia"/>
          <w:sz w:val="28"/>
          <w:szCs w:val="21"/>
        </w:rPr>
        <w:t>分</w:t>
      </w:r>
    </w:p>
    <w:p w:rsidR="007B2985" w:rsidRPr="00682A99" w:rsidRDefault="007B2985" w:rsidP="0094549D">
      <w:pPr>
        <w:adjustRightInd w:val="0"/>
        <w:snapToGrid w:val="0"/>
        <w:spacing w:after="75" w:line="276" w:lineRule="auto"/>
        <w:ind w:right="85" w:firstLineChars="200" w:firstLine="560"/>
        <w:jc w:val="left"/>
        <w:rPr>
          <w:rFonts w:ascii="仿宋_GB2312" w:eastAsia="仿宋_GB2312" w:hAnsi="Verdana"/>
          <w:sz w:val="28"/>
          <w:szCs w:val="21"/>
        </w:rPr>
      </w:pPr>
      <w:r w:rsidRPr="00682A99">
        <w:rPr>
          <w:rFonts w:ascii="仿宋_GB2312" w:eastAsia="仿宋_GB2312" w:hAnsi="Verdana" w:hint="eastAsia"/>
          <w:sz w:val="28"/>
          <w:szCs w:val="21"/>
        </w:rPr>
        <w:t xml:space="preserve">（3）三级教授 </w:t>
      </w:r>
      <w:r w:rsidR="00E17CF1">
        <w:rPr>
          <w:rFonts w:ascii="仿宋_GB2312" w:eastAsia="仿宋_GB2312" w:hAnsi="Verdana"/>
          <w:sz w:val="28"/>
          <w:szCs w:val="21"/>
        </w:rPr>
        <w:t>62</w:t>
      </w:r>
      <w:r w:rsidR="00E73599" w:rsidRPr="00682A99">
        <w:rPr>
          <w:rFonts w:ascii="仿宋_GB2312" w:eastAsia="仿宋_GB2312" w:hAnsi="Verdana" w:hint="eastAsia"/>
          <w:sz w:val="28"/>
          <w:szCs w:val="21"/>
        </w:rPr>
        <w:t>分</w:t>
      </w:r>
    </w:p>
    <w:p w:rsidR="007B2985" w:rsidRPr="00682A99" w:rsidRDefault="007B2985" w:rsidP="0094549D">
      <w:pPr>
        <w:adjustRightInd w:val="0"/>
        <w:snapToGrid w:val="0"/>
        <w:spacing w:after="75" w:line="276" w:lineRule="auto"/>
        <w:ind w:right="85" w:firstLineChars="200" w:firstLine="560"/>
        <w:jc w:val="left"/>
        <w:rPr>
          <w:rFonts w:ascii="仿宋_GB2312" w:eastAsia="仿宋_GB2312" w:hAnsi="Verdana"/>
          <w:sz w:val="28"/>
          <w:szCs w:val="21"/>
        </w:rPr>
      </w:pPr>
      <w:r w:rsidRPr="00682A99">
        <w:rPr>
          <w:rFonts w:ascii="仿宋_GB2312" w:eastAsia="仿宋_GB2312" w:hAnsi="Verdana" w:hint="eastAsia"/>
          <w:sz w:val="28"/>
          <w:szCs w:val="21"/>
        </w:rPr>
        <w:t>（</w:t>
      </w:r>
      <w:r w:rsidRPr="00682A99">
        <w:rPr>
          <w:rFonts w:ascii="仿宋_GB2312" w:eastAsia="仿宋_GB2312" w:hAnsi="Verdana"/>
          <w:sz w:val="28"/>
          <w:szCs w:val="21"/>
        </w:rPr>
        <w:t>4</w:t>
      </w:r>
      <w:r w:rsidRPr="00682A99">
        <w:rPr>
          <w:rFonts w:ascii="仿宋_GB2312" w:eastAsia="仿宋_GB2312" w:hAnsi="Verdana" w:hint="eastAsia"/>
          <w:sz w:val="28"/>
          <w:szCs w:val="21"/>
        </w:rPr>
        <w:t>）正处级（</w:t>
      </w:r>
      <w:r w:rsidR="00D33689">
        <w:rPr>
          <w:rFonts w:ascii="仿宋_GB2312" w:eastAsia="仿宋_GB2312" w:hAnsi="Verdana" w:hint="eastAsia"/>
          <w:sz w:val="28"/>
          <w:szCs w:val="21"/>
        </w:rPr>
        <w:t>其他正高</w:t>
      </w:r>
      <w:r w:rsidRPr="00682A99">
        <w:rPr>
          <w:rFonts w:ascii="仿宋_GB2312" w:eastAsia="仿宋_GB2312" w:hAnsi="Verdana" w:hint="eastAsia"/>
          <w:sz w:val="28"/>
          <w:szCs w:val="21"/>
        </w:rPr>
        <w:t xml:space="preserve">） </w:t>
      </w:r>
      <w:r w:rsidR="00E17CF1">
        <w:rPr>
          <w:rFonts w:ascii="仿宋_GB2312" w:eastAsia="仿宋_GB2312" w:hAnsi="Verdana"/>
          <w:sz w:val="28"/>
          <w:szCs w:val="21"/>
        </w:rPr>
        <w:t>54</w:t>
      </w:r>
      <w:r w:rsidR="00E73599" w:rsidRPr="00682A99">
        <w:rPr>
          <w:rFonts w:ascii="仿宋_GB2312" w:eastAsia="仿宋_GB2312" w:hAnsi="Verdana"/>
          <w:sz w:val="28"/>
          <w:szCs w:val="21"/>
        </w:rPr>
        <w:t>分</w:t>
      </w:r>
    </w:p>
    <w:p w:rsidR="007B2985" w:rsidRPr="00682A99" w:rsidRDefault="007B2985" w:rsidP="0094549D">
      <w:pPr>
        <w:adjustRightInd w:val="0"/>
        <w:snapToGrid w:val="0"/>
        <w:spacing w:after="75" w:line="276" w:lineRule="auto"/>
        <w:ind w:right="85" w:firstLineChars="200" w:firstLine="560"/>
        <w:jc w:val="left"/>
        <w:rPr>
          <w:rFonts w:ascii="仿宋_GB2312" w:eastAsia="仿宋_GB2312" w:hAnsi="Verdana"/>
          <w:sz w:val="28"/>
          <w:szCs w:val="21"/>
        </w:rPr>
      </w:pPr>
      <w:r w:rsidRPr="00682A99">
        <w:rPr>
          <w:rFonts w:ascii="仿宋_GB2312" w:eastAsia="仿宋_GB2312" w:hAnsi="Verdana" w:hint="eastAsia"/>
          <w:sz w:val="28"/>
          <w:szCs w:val="21"/>
        </w:rPr>
        <w:t>（</w:t>
      </w:r>
      <w:r w:rsidRPr="00682A99">
        <w:rPr>
          <w:rFonts w:ascii="仿宋_GB2312" w:eastAsia="仿宋_GB2312" w:hAnsi="Verdana"/>
          <w:sz w:val="28"/>
          <w:szCs w:val="21"/>
        </w:rPr>
        <w:t>5</w:t>
      </w:r>
      <w:r w:rsidRPr="00682A99">
        <w:rPr>
          <w:rFonts w:ascii="仿宋_GB2312" w:eastAsia="仿宋_GB2312" w:hAnsi="Verdana" w:hint="eastAsia"/>
          <w:sz w:val="28"/>
          <w:szCs w:val="21"/>
        </w:rPr>
        <w:t>）主持</w:t>
      </w:r>
      <w:r w:rsidR="00D00928" w:rsidRPr="00682A99">
        <w:rPr>
          <w:rFonts w:ascii="仿宋_GB2312" w:eastAsia="仿宋_GB2312" w:hAnsi="Verdana" w:hint="eastAsia"/>
          <w:sz w:val="28"/>
          <w:szCs w:val="21"/>
        </w:rPr>
        <w:t>工作副处</w:t>
      </w:r>
      <w:r w:rsidRPr="00682A99">
        <w:rPr>
          <w:rFonts w:ascii="仿宋_GB2312" w:eastAsia="仿宋_GB2312" w:hAnsi="Verdana" w:hint="eastAsia"/>
          <w:sz w:val="28"/>
          <w:szCs w:val="21"/>
        </w:rPr>
        <w:t>级</w:t>
      </w:r>
      <w:r w:rsidR="00D00928" w:rsidRPr="00682A99">
        <w:rPr>
          <w:rFonts w:ascii="仿宋_GB2312" w:eastAsia="仿宋_GB2312" w:hAnsi="Verdana" w:hint="eastAsia"/>
          <w:sz w:val="28"/>
          <w:szCs w:val="21"/>
        </w:rPr>
        <w:t xml:space="preserve">（一级副教授） </w:t>
      </w:r>
      <w:r w:rsidR="00E17CF1">
        <w:rPr>
          <w:rFonts w:ascii="仿宋_GB2312" w:eastAsia="仿宋_GB2312" w:hAnsi="Verdana"/>
          <w:sz w:val="28"/>
          <w:szCs w:val="21"/>
        </w:rPr>
        <w:t>46</w:t>
      </w:r>
      <w:r w:rsidR="00E73599" w:rsidRPr="00682A99">
        <w:rPr>
          <w:rFonts w:ascii="仿宋_GB2312" w:eastAsia="仿宋_GB2312" w:hAnsi="Verdana" w:hint="eastAsia"/>
          <w:sz w:val="28"/>
          <w:szCs w:val="21"/>
        </w:rPr>
        <w:t>分</w:t>
      </w:r>
    </w:p>
    <w:p w:rsidR="007B2985" w:rsidRPr="00682A99" w:rsidRDefault="007B2985" w:rsidP="0094549D">
      <w:pPr>
        <w:adjustRightInd w:val="0"/>
        <w:snapToGrid w:val="0"/>
        <w:spacing w:after="75" w:line="276" w:lineRule="auto"/>
        <w:ind w:right="85" w:firstLineChars="200" w:firstLine="560"/>
        <w:jc w:val="left"/>
        <w:rPr>
          <w:rFonts w:ascii="仿宋_GB2312" w:eastAsia="仿宋_GB2312" w:hAnsi="Verdana"/>
          <w:sz w:val="28"/>
          <w:szCs w:val="21"/>
        </w:rPr>
      </w:pPr>
      <w:r w:rsidRPr="00682A99">
        <w:rPr>
          <w:rFonts w:ascii="仿宋_GB2312" w:eastAsia="仿宋_GB2312" w:hAnsi="Verdana" w:hint="eastAsia"/>
          <w:sz w:val="28"/>
          <w:szCs w:val="21"/>
        </w:rPr>
        <w:t>（</w:t>
      </w:r>
      <w:r w:rsidR="00D00928" w:rsidRPr="00682A99">
        <w:rPr>
          <w:rFonts w:ascii="仿宋_GB2312" w:eastAsia="仿宋_GB2312" w:hAnsi="Verdana" w:hint="eastAsia"/>
          <w:sz w:val="28"/>
          <w:szCs w:val="21"/>
        </w:rPr>
        <w:t>6</w:t>
      </w:r>
      <w:r w:rsidRPr="00682A99">
        <w:rPr>
          <w:rFonts w:ascii="仿宋_GB2312" w:eastAsia="仿宋_GB2312" w:hAnsi="Verdana" w:hint="eastAsia"/>
          <w:sz w:val="28"/>
          <w:szCs w:val="21"/>
        </w:rPr>
        <w:t>）</w:t>
      </w:r>
      <w:r w:rsidR="00682A99" w:rsidRPr="00682A99">
        <w:rPr>
          <w:rFonts w:ascii="仿宋_GB2312" w:eastAsia="仿宋_GB2312" w:hAnsi="Verdana" w:hint="eastAsia"/>
          <w:sz w:val="28"/>
          <w:szCs w:val="21"/>
        </w:rPr>
        <w:t>副处级（其他</w:t>
      </w:r>
      <w:r w:rsidR="00D00928" w:rsidRPr="00682A99">
        <w:rPr>
          <w:rFonts w:ascii="仿宋_GB2312" w:eastAsia="仿宋_GB2312" w:hAnsi="Verdana" w:hint="eastAsia"/>
          <w:sz w:val="28"/>
          <w:szCs w:val="21"/>
        </w:rPr>
        <w:t>副</w:t>
      </w:r>
      <w:r w:rsidR="00D33689">
        <w:rPr>
          <w:rFonts w:ascii="仿宋_GB2312" w:eastAsia="仿宋_GB2312" w:hAnsi="Verdana" w:hint="eastAsia"/>
          <w:sz w:val="28"/>
          <w:szCs w:val="21"/>
        </w:rPr>
        <w:t>高</w:t>
      </w:r>
      <w:r w:rsidR="00D00928" w:rsidRPr="00682A99">
        <w:rPr>
          <w:rFonts w:ascii="仿宋_GB2312" w:eastAsia="仿宋_GB2312" w:hAnsi="Verdana" w:hint="eastAsia"/>
          <w:sz w:val="28"/>
          <w:szCs w:val="21"/>
        </w:rPr>
        <w:t xml:space="preserve">） </w:t>
      </w:r>
      <w:r w:rsidR="00E17CF1">
        <w:rPr>
          <w:rFonts w:ascii="仿宋_GB2312" w:eastAsia="仿宋_GB2312" w:hAnsi="Verdana"/>
          <w:sz w:val="28"/>
          <w:szCs w:val="21"/>
        </w:rPr>
        <w:t>38</w:t>
      </w:r>
      <w:r w:rsidR="00E73599" w:rsidRPr="00682A99">
        <w:rPr>
          <w:rFonts w:ascii="仿宋_GB2312" w:eastAsia="仿宋_GB2312" w:hAnsi="Verdana" w:hint="eastAsia"/>
          <w:sz w:val="28"/>
          <w:szCs w:val="21"/>
        </w:rPr>
        <w:t>分</w:t>
      </w:r>
    </w:p>
    <w:p w:rsidR="007B2985" w:rsidRPr="00682A99" w:rsidRDefault="007B2985" w:rsidP="0094549D">
      <w:pPr>
        <w:adjustRightInd w:val="0"/>
        <w:snapToGrid w:val="0"/>
        <w:spacing w:after="75" w:line="276" w:lineRule="auto"/>
        <w:ind w:right="85" w:firstLineChars="200" w:firstLine="560"/>
        <w:jc w:val="left"/>
        <w:rPr>
          <w:rFonts w:ascii="仿宋_GB2312" w:eastAsia="仿宋_GB2312" w:hAnsi="Verdana"/>
          <w:sz w:val="28"/>
          <w:szCs w:val="21"/>
        </w:rPr>
      </w:pPr>
      <w:r w:rsidRPr="00682A99">
        <w:rPr>
          <w:rFonts w:ascii="仿宋_GB2312" w:eastAsia="仿宋_GB2312" w:hAnsi="Verdana" w:hint="eastAsia"/>
          <w:sz w:val="28"/>
          <w:szCs w:val="21"/>
        </w:rPr>
        <w:t>（</w:t>
      </w:r>
      <w:r w:rsidR="00D00928" w:rsidRPr="00682A99">
        <w:rPr>
          <w:rFonts w:ascii="仿宋_GB2312" w:eastAsia="仿宋_GB2312" w:hAnsi="Verdana" w:hint="eastAsia"/>
          <w:sz w:val="28"/>
          <w:szCs w:val="21"/>
        </w:rPr>
        <w:t>7</w:t>
      </w:r>
      <w:r w:rsidRPr="00682A99">
        <w:rPr>
          <w:rFonts w:ascii="仿宋_GB2312" w:eastAsia="仿宋_GB2312" w:hAnsi="Verdana" w:hint="eastAsia"/>
          <w:sz w:val="28"/>
          <w:szCs w:val="21"/>
        </w:rPr>
        <w:t>）</w:t>
      </w:r>
      <w:r w:rsidR="00D33689">
        <w:rPr>
          <w:rFonts w:ascii="仿宋_GB2312" w:eastAsia="仿宋_GB2312" w:hAnsi="Verdana" w:hint="eastAsia"/>
          <w:sz w:val="28"/>
          <w:szCs w:val="21"/>
        </w:rPr>
        <w:t>中级</w:t>
      </w:r>
      <w:r w:rsidR="00D00928" w:rsidRPr="00682A99">
        <w:rPr>
          <w:rFonts w:ascii="仿宋_GB2312" w:eastAsia="仿宋_GB2312" w:hAnsi="Verdana" w:hint="eastAsia"/>
          <w:sz w:val="28"/>
          <w:szCs w:val="21"/>
        </w:rPr>
        <w:t xml:space="preserve">（7级岗） </w:t>
      </w:r>
      <w:r w:rsidR="00E17CF1">
        <w:rPr>
          <w:rFonts w:ascii="仿宋_GB2312" w:eastAsia="仿宋_GB2312" w:hAnsi="Verdana"/>
          <w:sz w:val="28"/>
          <w:szCs w:val="21"/>
        </w:rPr>
        <w:t>30</w:t>
      </w:r>
      <w:r w:rsidR="00E73599" w:rsidRPr="00682A99">
        <w:rPr>
          <w:rFonts w:ascii="仿宋_GB2312" w:eastAsia="仿宋_GB2312" w:hAnsi="Verdana" w:hint="eastAsia"/>
          <w:sz w:val="28"/>
          <w:szCs w:val="21"/>
        </w:rPr>
        <w:t>分</w:t>
      </w:r>
    </w:p>
    <w:p w:rsidR="007B2985" w:rsidRPr="00682A99" w:rsidRDefault="007B2985" w:rsidP="0094549D">
      <w:pPr>
        <w:adjustRightInd w:val="0"/>
        <w:snapToGrid w:val="0"/>
        <w:spacing w:after="75" w:line="276" w:lineRule="auto"/>
        <w:ind w:right="85" w:firstLineChars="200" w:firstLine="560"/>
        <w:jc w:val="left"/>
        <w:rPr>
          <w:rFonts w:ascii="仿宋_GB2312" w:eastAsia="仿宋_GB2312" w:hAnsi="Verdana"/>
          <w:sz w:val="28"/>
          <w:szCs w:val="21"/>
        </w:rPr>
      </w:pPr>
      <w:r w:rsidRPr="00682A99">
        <w:rPr>
          <w:rFonts w:ascii="仿宋_GB2312" w:eastAsia="仿宋_GB2312" w:hAnsi="Verdana" w:hint="eastAsia"/>
          <w:sz w:val="28"/>
          <w:szCs w:val="21"/>
        </w:rPr>
        <w:t>（</w:t>
      </w:r>
      <w:r w:rsidR="00D00928" w:rsidRPr="00682A99">
        <w:rPr>
          <w:rFonts w:ascii="仿宋_GB2312" w:eastAsia="仿宋_GB2312" w:hAnsi="Verdana" w:hint="eastAsia"/>
          <w:sz w:val="28"/>
          <w:szCs w:val="21"/>
        </w:rPr>
        <w:t>8</w:t>
      </w:r>
      <w:r w:rsidRPr="00682A99">
        <w:rPr>
          <w:rFonts w:ascii="仿宋_GB2312" w:eastAsia="仿宋_GB2312" w:hAnsi="Verdana" w:hint="eastAsia"/>
          <w:sz w:val="28"/>
          <w:szCs w:val="21"/>
        </w:rPr>
        <w:t>）</w:t>
      </w:r>
      <w:r w:rsidR="00D33689">
        <w:rPr>
          <w:rFonts w:ascii="仿宋_GB2312" w:eastAsia="仿宋_GB2312" w:hAnsi="Verdana" w:hint="eastAsia"/>
          <w:sz w:val="28"/>
          <w:szCs w:val="21"/>
        </w:rPr>
        <w:t>初级</w:t>
      </w:r>
      <w:r w:rsidR="00D00928" w:rsidRPr="00682A99">
        <w:rPr>
          <w:rFonts w:ascii="仿宋_GB2312" w:eastAsia="仿宋_GB2312" w:hAnsi="Verdana" w:hint="eastAsia"/>
          <w:sz w:val="28"/>
          <w:szCs w:val="21"/>
        </w:rPr>
        <w:t xml:space="preserve">（8级岗） </w:t>
      </w:r>
      <w:r w:rsidR="00E17CF1">
        <w:rPr>
          <w:rFonts w:ascii="仿宋_GB2312" w:eastAsia="仿宋_GB2312" w:hAnsi="Verdana"/>
          <w:sz w:val="28"/>
          <w:szCs w:val="21"/>
        </w:rPr>
        <w:t>22</w:t>
      </w:r>
      <w:r w:rsidR="00E73599" w:rsidRPr="00682A99">
        <w:rPr>
          <w:rFonts w:ascii="仿宋_GB2312" w:eastAsia="仿宋_GB2312" w:hAnsi="Verdana" w:hint="eastAsia"/>
          <w:sz w:val="28"/>
          <w:szCs w:val="21"/>
        </w:rPr>
        <w:t>分</w:t>
      </w:r>
    </w:p>
    <w:p w:rsidR="007B2985" w:rsidRPr="00682A99" w:rsidRDefault="007B2985" w:rsidP="0094549D">
      <w:pPr>
        <w:adjustRightInd w:val="0"/>
        <w:snapToGrid w:val="0"/>
        <w:spacing w:after="75" w:line="276" w:lineRule="auto"/>
        <w:ind w:right="85" w:firstLineChars="200" w:firstLine="560"/>
        <w:jc w:val="left"/>
        <w:rPr>
          <w:rFonts w:ascii="仿宋_GB2312" w:eastAsia="仿宋_GB2312" w:hAnsi="Verdana"/>
          <w:sz w:val="28"/>
          <w:szCs w:val="21"/>
        </w:rPr>
      </w:pPr>
      <w:r w:rsidRPr="00682A99">
        <w:rPr>
          <w:rFonts w:ascii="仿宋_GB2312" w:eastAsia="仿宋_GB2312" w:hAnsi="Verdana" w:hint="eastAsia"/>
          <w:sz w:val="28"/>
          <w:szCs w:val="21"/>
        </w:rPr>
        <w:t>（</w:t>
      </w:r>
      <w:r w:rsidR="00D00928" w:rsidRPr="00682A99">
        <w:rPr>
          <w:rFonts w:ascii="仿宋_GB2312" w:eastAsia="仿宋_GB2312" w:hAnsi="Verdana" w:hint="eastAsia"/>
          <w:sz w:val="28"/>
          <w:szCs w:val="21"/>
        </w:rPr>
        <w:t>9</w:t>
      </w:r>
      <w:r w:rsidRPr="00682A99">
        <w:rPr>
          <w:rFonts w:ascii="仿宋_GB2312" w:eastAsia="仿宋_GB2312" w:hAnsi="Verdana" w:hint="eastAsia"/>
          <w:sz w:val="28"/>
          <w:szCs w:val="21"/>
        </w:rPr>
        <w:t>）</w:t>
      </w:r>
      <w:r w:rsidR="00D00928" w:rsidRPr="00682A99">
        <w:rPr>
          <w:rFonts w:ascii="仿宋_GB2312" w:eastAsia="仿宋_GB2312" w:hAnsi="Verdana" w:hint="eastAsia"/>
          <w:sz w:val="28"/>
          <w:szCs w:val="21"/>
        </w:rPr>
        <w:t xml:space="preserve">其他  </w:t>
      </w:r>
      <w:r w:rsidR="00E17CF1">
        <w:rPr>
          <w:rFonts w:ascii="仿宋_GB2312" w:eastAsia="仿宋_GB2312" w:hAnsi="Verdana"/>
          <w:sz w:val="28"/>
          <w:szCs w:val="21"/>
        </w:rPr>
        <w:t>14</w:t>
      </w:r>
      <w:r w:rsidR="00E73599" w:rsidRPr="00682A99">
        <w:rPr>
          <w:rFonts w:ascii="仿宋_GB2312" w:eastAsia="仿宋_GB2312" w:hAnsi="Verdana" w:hint="eastAsia"/>
          <w:sz w:val="28"/>
          <w:szCs w:val="21"/>
        </w:rPr>
        <w:t>分</w:t>
      </w:r>
    </w:p>
    <w:p w:rsidR="007B2985" w:rsidRPr="00682A99" w:rsidRDefault="00D00928" w:rsidP="0094549D">
      <w:pPr>
        <w:adjustRightInd w:val="0"/>
        <w:snapToGrid w:val="0"/>
        <w:spacing w:after="75" w:line="276" w:lineRule="auto"/>
        <w:ind w:right="85" w:firstLineChars="200" w:firstLine="560"/>
        <w:jc w:val="left"/>
        <w:rPr>
          <w:rFonts w:ascii="仿宋_GB2312" w:eastAsia="仿宋_GB2312" w:hAnsi="Verdana"/>
          <w:sz w:val="28"/>
          <w:szCs w:val="21"/>
        </w:rPr>
      </w:pPr>
      <w:r w:rsidRPr="00682A99">
        <w:rPr>
          <w:rFonts w:ascii="仿宋_GB2312" w:eastAsia="仿宋_GB2312" w:hAnsi="Verdana" w:hint="eastAsia"/>
          <w:sz w:val="28"/>
          <w:szCs w:val="21"/>
        </w:rPr>
        <w:t>2、</w:t>
      </w:r>
      <w:r w:rsidR="007B2985" w:rsidRPr="00682A99">
        <w:rPr>
          <w:rFonts w:ascii="仿宋_GB2312" w:eastAsia="仿宋_GB2312" w:hAnsi="Verdana" w:hint="eastAsia"/>
          <w:sz w:val="28"/>
          <w:szCs w:val="21"/>
        </w:rPr>
        <w:t>校龄分：</w:t>
      </w:r>
    </w:p>
    <w:p w:rsidR="00D00928" w:rsidRPr="00682A99" w:rsidRDefault="00D00928" w:rsidP="0094549D">
      <w:pPr>
        <w:adjustRightInd w:val="0"/>
        <w:snapToGrid w:val="0"/>
        <w:spacing w:after="75" w:line="276" w:lineRule="auto"/>
        <w:ind w:right="85" w:firstLineChars="200" w:firstLine="560"/>
        <w:jc w:val="left"/>
        <w:rPr>
          <w:rFonts w:ascii="仿宋_GB2312" w:eastAsia="仿宋_GB2312" w:hAnsi="Verdana"/>
          <w:sz w:val="28"/>
          <w:szCs w:val="21"/>
        </w:rPr>
      </w:pPr>
      <w:r w:rsidRPr="00682A99">
        <w:rPr>
          <w:rFonts w:ascii="仿宋_GB2312" w:eastAsia="仿宋_GB2312" w:hAnsi="Verdana" w:hint="eastAsia"/>
          <w:sz w:val="28"/>
          <w:szCs w:val="21"/>
        </w:rPr>
        <w:t>校龄分为每年</w:t>
      </w:r>
      <w:r w:rsidR="00E17CF1">
        <w:rPr>
          <w:rFonts w:ascii="仿宋_GB2312" w:eastAsia="仿宋_GB2312" w:hAnsi="Verdana"/>
          <w:sz w:val="28"/>
          <w:szCs w:val="21"/>
        </w:rPr>
        <w:t>1</w:t>
      </w:r>
      <w:r w:rsidRPr="00682A99">
        <w:rPr>
          <w:rFonts w:ascii="仿宋_GB2312" w:eastAsia="仿宋_GB2312" w:hAnsi="Verdana" w:hint="eastAsia"/>
          <w:sz w:val="28"/>
          <w:szCs w:val="21"/>
        </w:rPr>
        <w:t>分，从</w:t>
      </w:r>
      <w:r w:rsidR="00F509BF">
        <w:rPr>
          <w:rFonts w:ascii="仿宋_GB2312" w:eastAsia="仿宋_GB2312" w:hAnsi="Verdana" w:hint="eastAsia"/>
          <w:sz w:val="28"/>
          <w:szCs w:val="21"/>
        </w:rPr>
        <w:t>正式进入浙江树人大学及原四所中专学校之日起计算</w:t>
      </w:r>
      <w:r w:rsidRPr="00682A99">
        <w:rPr>
          <w:rFonts w:ascii="仿宋_GB2312" w:eastAsia="仿宋_GB2312" w:hAnsi="Verdana" w:hint="eastAsia"/>
          <w:sz w:val="28"/>
          <w:szCs w:val="21"/>
        </w:rPr>
        <w:t>。</w:t>
      </w:r>
    </w:p>
    <w:p w:rsidR="007B2985" w:rsidRPr="00682A99" w:rsidRDefault="00E73599" w:rsidP="0094549D">
      <w:pPr>
        <w:adjustRightInd w:val="0"/>
        <w:snapToGrid w:val="0"/>
        <w:spacing w:after="75" w:line="276" w:lineRule="auto"/>
        <w:ind w:right="85" w:firstLineChars="200" w:firstLine="560"/>
        <w:jc w:val="left"/>
        <w:rPr>
          <w:rFonts w:ascii="仿宋_GB2312" w:eastAsia="仿宋_GB2312" w:hAnsi="Verdana"/>
          <w:sz w:val="28"/>
          <w:szCs w:val="21"/>
        </w:rPr>
      </w:pPr>
      <w:r w:rsidRPr="00682A99">
        <w:rPr>
          <w:rFonts w:ascii="仿宋_GB2312" w:eastAsia="仿宋_GB2312" w:hAnsi="Verdana" w:hint="eastAsia"/>
          <w:sz w:val="28"/>
          <w:szCs w:val="21"/>
        </w:rPr>
        <w:t>3、</w:t>
      </w:r>
      <w:r w:rsidR="00DC516F">
        <w:rPr>
          <w:rFonts w:ascii="仿宋_GB2312" w:eastAsia="仿宋_GB2312" w:hAnsi="Verdana" w:hint="eastAsia"/>
          <w:sz w:val="28"/>
          <w:szCs w:val="21"/>
        </w:rPr>
        <w:t>附加</w:t>
      </w:r>
      <w:r w:rsidR="007B2985" w:rsidRPr="00682A99">
        <w:rPr>
          <w:rFonts w:ascii="仿宋_GB2312" w:eastAsia="仿宋_GB2312" w:hAnsi="Verdana" w:hint="eastAsia"/>
          <w:sz w:val="28"/>
          <w:szCs w:val="21"/>
        </w:rPr>
        <w:t>分：</w:t>
      </w:r>
    </w:p>
    <w:p w:rsidR="00E73599" w:rsidRPr="00682A99" w:rsidRDefault="00E73599" w:rsidP="0094549D">
      <w:pPr>
        <w:adjustRightInd w:val="0"/>
        <w:snapToGrid w:val="0"/>
        <w:spacing w:after="75" w:line="276" w:lineRule="auto"/>
        <w:ind w:right="85" w:firstLineChars="200" w:firstLine="560"/>
        <w:jc w:val="left"/>
        <w:rPr>
          <w:rFonts w:ascii="仿宋_GB2312" w:eastAsia="仿宋_GB2312" w:hAnsi="Verdana"/>
          <w:sz w:val="28"/>
          <w:szCs w:val="21"/>
        </w:rPr>
      </w:pPr>
      <w:r w:rsidRPr="00682A99">
        <w:rPr>
          <w:rFonts w:ascii="仿宋_GB2312" w:eastAsia="仿宋_GB2312" w:hAnsi="Verdana" w:hint="eastAsia"/>
          <w:sz w:val="28"/>
          <w:szCs w:val="21"/>
        </w:rPr>
        <w:t>（1）博士学位  加10分；</w:t>
      </w:r>
    </w:p>
    <w:p w:rsidR="00E73599" w:rsidRPr="00682A99" w:rsidRDefault="00E73599" w:rsidP="0094549D">
      <w:pPr>
        <w:adjustRightInd w:val="0"/>
        <w:snapToGrid w:val="0"/>
        <w:spacing w:after="75" w:line="276" w:lineRule="auto"/>
        <w:ind w:right="85" w:firstLineChars="200" w:firstLine="560"/>
        <w:jc w:val="left"/>
        <w:rPr>
          <w:rFonts w:ascii="仿宋_GB2312" w:eastAsia="仿宋_GB2312" w:hAnsi="Verdana"/>
          <w:sz w:val="28"/>
          <w:szCs w:val="21"/>
        </w:rPr>
      </w:pPr>
      <w:r w:rsidRPr="00682A99">
        <w:rPr>
          <w:rFonts w:ascii="仿宋_GB2312" w:eastAsia="仿宋_GB2312" w:hAnsi="Verdana" w:hint="eastAsia"/>
          <w:sz w:val="28"/>
          <w:szCs w:val="21"/>
        </w:rPr>
        <w:t>（2）双职工</w:t>
      </w:r>
      <w:r w:rsidR="000C2BA3">
        <w:rPr>
          <w:rFonts w:ascii="仿宋_GB2312" w:eastAsia="仿宋_GB2312" w:hAnsi="Verdana" w:hint="eastAsia"/>
          <w:sz w:val="28"/>
          <w:szCs w:val="21"/>
        </w:rPr>
        <w:t xml:space="preserve">  </w:t>
      </w:r>
      <w:r w:rsidRPr="00682A99">
        <w:rPr>
          <w:rFonts w:ascii="仿宋_GB2312" w:eastAsia="仿宋_GB2312" w:hAnsi="Verdana" w:hint="eastAsia"/>
          <w:sz w:val="28"/>
          <w:szCs w:val="21"/>
        </w:rPr>
        <w:t>加</w:t>
      </w:r>
      <w:r w:rsidR="00E17CF1">
        <w:rPr>
          <w:rFonts w:ascii="仿宋_GB2312" w:eastAsia="仿宋_GB2312" w:hAnsi="Verdana"/>
          <w:sz w:val="28"/>
          <w:szCs w:val="21"/>
        </w:rPr>
        <w:t>8</w:t>
      </w:r>
      <w:r w:rsidRPr="00682A99">
        <w:rPr>
          <w:rFonts w:ascii="仿宋_GB2312" w:eastAsia="仿宋_GB2312" w:hAnsi="Verdana" w:hint="eastAsia"/>
          <w:sz w:val="28"/>
          <w:szCs w:val="21"/>
        </w:rPr>
        <w:t xml:space="preserve">分；  </w:t>
      </w:r>
    </w:p>
    <w:p w:rsidR="00E54823" w:rsidRPr="00682A99" w:rsidRDefault="007B2985" w:rsidP="0094549D">
      <w:pPr>
        <w:adjustRightInd w:val="0"/>
        <w:snapToGrid w:val="0"/>
        <w:spacing w:after="75" w:line="276" w:lineRule="auto"/>
        <w:ind w:right="85" w:firstLineChars="200" w:firstLine="560"/>
        <w:jc w:val="left"/>
        <w:rPr>
          <w:rFonts w:ascii="仿宋_GB2312" w:eastAsia="仿宋_GB2312" w:hAnsi="Verdana"/>
          <w:sz w:val="28"/>
          <w:szCs w:val="21"/>
        </w:rPr>
      </w:pPr>
      <w:r w:rsidRPr="00682A99">
        <w:rPr>
          <w:rFonts w:ascii="仿宋_GB2312" w:eastAsia="仿宋_GB2312" w:hAnsi="Verdana" w:hint="eastAsia"/>
          <w:sz w:val="28"/>
          <w:szCs w:val="21"/>
        </w:rPr>
        <w:t>（</w:t>
      </w:r>
      <w:r w:rsidR="00E73599" w:rsidRPr="00682A99">
        <w:rPr>
          <w:rFonts w:ascii="仿宋_GB2312" w:eastAsia="仿宋_GB2312" w:hAnsi="Verdana" w:hint="eastAsia"/>
          <w:sz w:val="28"/>
          <w:szCs w:val="21"/>
        </w:rPr>
        <w:t>3</w:t>
      </w:r>
      <w:r w:rsidRPr="00682A99">
        <w:rPr>
          <w:rFonts w:ascii="仿宋_GB2312" w:eastAsia="仿宋_GB2312" w:hAnsi="Verdana" w:hint="eastAsia"/>
          <w:sz w:val="28"/>
          <w:szCs w:val="21"/>
        </w:rPr>
        <w:t>）</w:t>
      </w:r>
      <w:r w:rsidR="00E73599" w:rsidRPr="00682A99">
        <w:rPr>
          <w:rFonts w:ascii="仿宋_GB2312" w:eastAsia="仿宋_GB2312" w:hAnsi="Verdana" w:hint="eastAsia"/>
          <w:sz w:val="28"/>
          <w:szCs w:val="21"/>
        </w:rPr>
        <w:t>杨汛桥工作（</w:t>
      </w:r>
      <w:r w:rsidR="00682A99" w:rsidRPr="00682A99">
        <w:rPr>
          <w:rFonts w:ascii="仿宋_GB2312" w:eastAsia="仿宋_GB2312" w:hAnsi="Verdana" w:hint="eastAsia"/>
          <w:sz w:val="28"/>
          <w:szCs w:val="21"/>
        </w:rPr>
        <w:t>意指</w:t>
      </w:r>
      <w:r w:rsidR="00E54823" w:rsidRPr="00682A99">
        <w:rPr>
          <w:rFonts w:ascii="仿宋_GB2312" w:eastAsia="仿宋_GB2312" w:hAnsi="Verdana" w:hint="eastAsia"/>
          <w:sz w:val="28"/>
          <w:szCs w:val="21"/>
        </w:rPr>
        <w:t>杨汛桥管委会、建设指挥部、长期住点杨汛桥的工作人员以及</w:t>
      </w:r>
      <w:r w:rsidR="00B60486">
        <w:rPr>
          <w:rFonts w:ascii="仿宋_GB2312" w:eastAsia="仿宋_GB2312" w:hAnsi="Verdana" w:hint="eastAsia"/>
          <w:sz w:val="28"/>
          <w:szCs w:val="21"/>
        </w:rPr>
        <w:t>本学年全部教学任务在杨汛桥</w:t>
      </w:r>
      <w:r w:rsidR="00E54823" w:rsidRPr="00682A99">
        <w:rPr>
          <w:rFonts w:ascii="仿宋_GB2312" w:eastAsia="仿宋_GB2312" w:hAnsi="Verdana" w:hint="eastAsia"/>
          <w:sz w:val="28"/>
          <w:szCs w:val="21"/>
        </w:rPr>
        <w:t>的</w:t>
      </w:r>
      <w:r w:rsidR="00E17CF1">
        <w:rPr>
          <w:rFonts w:ascii="仿宋_GB2312" w:eastAsia="仿宋_GB2312" w:hAnsi="Verdana" w:hint="eastAsia"/>
          <w:sz w:val="28"/>
          <w:szCs w:val="21"/>
        </w:rPr>
        <w:t>和在杨汛</w:t>
      </w:r>
      <w:proofErr w:type="gramStart"/>
      <w:r w:rsidR="00E17CF1">
        <w:rPr>
          <w:rFonts w:ascii="仿宋_GB2312" w:eastAsia="仿宋_GB2312" w:hAnsi="Verdana" w:hint="eastAsia"/>
          <w:sz w:val="28"/>
          <w:szCs w:val="21"/>
        </w:rPr>
        <w:t>桥满教学</w:t>
      </w:r>
      <w:proofErr w:type="gramEnd"/>
      <w:r w:rsidR="00E17CF1">
        <w:rPr>
          <w:rFonts w:ascii="仿宋_GB2312" w:eastAsia="仿宋_GB2312" w:hAnsi="Verdana" w:hint="eastAsia"/>
          <w:sz w:val="28"/>
          <w:szCs w:val="21"/>
        </w:rPr>
        <w:t>工作量的</w:t>
      </w:r>
      <w:r w:rsidR="00E54823" w:rsidRPr="00682A99">
        <w:rPr>
          <w:rFonts w:ascii="仿宋_GB2312" w:eastAsia="仿宋_GB2312" w:hAnsi="Verdana" w:hint="eastAsia"/>
          <w:sz w:val="28"/>
          <w:szCs w:val="21"/>
        </w:rPr>
        <w:t>教师</w:t>
      </w:r>
      <w:r w:rsidR="00E73599" w:rsidRPr="00682A99">
        <w:rPr>
          <w:rFonts w:ascii="仿宋_GB2312" w:eastAsia="仿宋_GB2312" w:hAnsi="Verdana" w:hint="eastAsia"/>
          <w:sz w:val="28"/>
          <w:szCs w:val="21"/>
        </w:rPr>
        <w:t>）</w:t>
      </w:r>
      <w:r w:rsidR="00E54823" w:rsidRPr="00682A99">
        <w:rPr>
          <w:rFonts w:ascii="仿宋_GB2312" w:eastAsia="仿宋_GB2312" w:hAnsi="Verdana" w:hint="eastAsia"/>
          <w:sz w:val="28"/>
          <w:szCs w:val="21"/>
        </w:rPr>
        <w:t xml:space="preserve"> 加8分</w:t>
      </w:r>
    </w:p>
    <w:p w:rsidR="007B2985" w:rsidRPr="00682A99" w:rsidRDefault="00E54823" w:rsidP="0094549D">
      <w:pPr>
        <w:adjustRightInd w:val="0"/>
        <w:snapToGrid w:val="0"/>
        <w:spacing w:after="75" w:line="276" w:lineRule="auto"/>
        <w:ind w:right="85" w:firstLineChars="200" w:firstLine="560"/>
        <w:jc w:val="left"/>
        <w:rPr>
          <w:rFonts w:ascii="仿宋_GB2312" w:eastAsia="仿宋_GB2312" w:hAnsi="Verdana"/>
          <w:sz w:val="28"/>
          <w:szCs w:val="21"/>
        </w:rPr>
      </w:pPr>
      <w:r w:rsidRPr="00682A99">
        <w:rPr>
          <w:rFonts w:ascii="仿宋_GB2312" w:eastAsia="仿宋_GB2312" w:hAnsi="Verdana" w:hint="eastAsia"/>
          <w:sz w:val="28"/>
          <w:szCs w:val="21"/>
        </w:rPr>
        <w:t>（4）</w:t>
      </w:r>
      <w:r w:rsidR="007A2558" w:rsidRPr="00682A99">
        <w:rPr>
          <w:rFonts w:ascii="仿宋_GB2312" w:eastAsia="仿宋_GB2312" w:hAnsi="Verdana" w:hint="eastAsia"/>
          <w:sz w:val="28"/>
          <w:szCs w:val="21"/>
        </w:rPr>
        <w:t>阶段性</w:t>
      </w:r>
      <w:r w:rsidRPr="00682A99">
        <w:rPr>
          <w:rFonts w:ascii="仿宋_GB2312" w:eastAsia="仿宋_GB2312" w:hAnsi="Verdana" w:hint="eastAsia"/>
          <w:sz w:val="28"/>
          <w:szCs w:val="21"/>
        </w:rPr>
        <w:t>在杨汛桥工作（</w:t>
      </w:r>
      <w:r w:rsidR="000F739E">
        <w:rPr>
          <w:rFonts w:ascii="仿宋_GB2312" w:eastAsia="仿宋_GB2312" w:hAnsi="Verdana" w:hint="eastAsia"/>
          <w:sz w:val="28"/>
          <w:szCs w:val="21"/>
        </w:rPr>
        <w:t>意指</w:t>
      </w:r>
      <w:r w:rsidRPr="00682A99">
        <w:rPr>
          <w:rFonts w:ascii="仿宋_GB2312" w:eastAsia="仿宋_GB2312" w:hAnsi="Verdana" w:hint="eastAsia"/>
          <w:sz w:val="28"/>
          <w:szCs w:val="21"/>
        </w:rPr>
        <w:t>在杨汛桥</w:t>
      </w:r>
      <w:r w:rsidR="00762D8D" w:rsidRPr="00682A99">
        <w:rPr>
          <w:rFonts w:ascii="仿宋_GB2312" w:eastAsia="仿宋_GB2312" w:hAnsi="Verdana" w:hint="eastAsia"/>
          <w:sz w:val="28"/>
          <w:szCs w:val="21"/>
        </w:rPr>
        <w:t>阶段性</w:t>
      </w:r>
      <w:r w:rsidRPr="00682A99">
        <w:rPr>
          <w:rFonts w:ascii="仿宋_GB2312" w:eastAsia="仿宋_GB2312" w:hAnsi="Verdana" w:hint="eastAsia"/>
          <w:sz w:val="28"/>
          <w:szCs w:val="21"/>
        </w:rPr>
        <w:t>工作的</w:t>
      </w:r>
      <w:r w:rsidR="00B60486">
        <w:rPr>
          <w:rFonts w:ascii="仿宋_GB2312" w:eastAsia="仿宋_GB2312" w:hAnsi="Verdana" w:hint="eastAsia"/>
          <w:sz w:val="28"/>
          <w:szCs w:val="21"/>
        </w:rPr>
        <w:t>员工以及本学年</w:t>
      </w:r>
      <w:r w:rsidR="007A2558" w:rsidRPr="00682A99">
        <w:rPr>
          <w:rFonts w:ascii="仿宋_GB2312" w:eastAsia="仿宋_GB2312" w:hAnsi="Verdana" w:hint="eastAsia"/>
          <w:sz w:val="28"/>
          <w:szCs w:val="21"/>
        </w:rPr>
        <w:t>部分教学任务在杨汛桥的教师</w:t>
      </w:r>
      <w:r w:rsidRPr="00682A99">
        <w:rPr>
          <w:rFonts w:ascii="仿宋_GB2312" w:eastAsia="仿宋_GB2312" w:hAnsi="Verdana" w:hint="eastAsia"/>
          <w:sz w:val="28"/>
          <w:szCs w:val="21"/>
        </w:rPr>
        <w:t>）</w:t>
      </w:r>
      <w:r w:rsidR="00936614">
        <w:rPr>
          <w:rFonts w:ascii="仿宋_GB2312" w:eastAsia="仿宋_GB2312" w:hAnsi="Verdana" w:hint="eastAsia"/>
          <w:sz w:val="28"/>
          <w:szCs w:val="21"/>
        </w:rPr>
        <w:t xml:space="preserve"> </w:t>
      </w:r>
      <w:r w:rsidR="007B2985" w:rsidRPr="00682A99">
        <w:rPr>
          <w:rFonts w:ascii="仿宋_GB2312" w:eastAsia="仿宋_GB2312" w:hAnsi="Verdana" w:hint="eastAsia"/>
          <w:sz w:val="28"/>
          <w:szCs w:val="21"/>
        </w:rPr>
        <w:t>加3分；</w:t>
      </w:r>
    </w:p>
    <w:p w:rsidR="00762D8D" w:rsidRDefault="00762D8D" w:rsidP="0094549D">
      <w:pPr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（二）计算方法</w:t>
      </w:r>
    </w:p>
    <w:p w:rsidR="00D24B43" w:rsidRPr="00D24B43" w:rsidRDefault="00762D8D" w:rsidP="0094549D">
      <w:pPr>
        <w:adjustRightInd w:val="0"/>
        <w:snapToGrid w:val="0"/>
        <w:spacing w:line="276" w:lineRule="auto"/>
        <w:ind w:firstLineChars="500" w:firstLine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选房积分</w:t>
      </w:r>
      <w:r w:rsidRPr="00762D8D">
        <w:rPr>
          <w:rFonts w:ascii="仿宋" w:eastAsia="仿宋" w:hAnsi="仿宋" w:hint="eastAsia"/>
          <w:sz w:val="28"/>
          <w:szCs w:val="28"/>
        </w:rPr>
        <w:t xml:space="preserve"> = 基础分 + </w:t>
      </w:r>
      <w:r w:rsidR="00BD7C56">
        <w:rPr>
          <w:rFonts w:ascii="仿宋" w:eastAsia="仿宋" w:hAnsi="仿宋" w:hint="eastAsia"/>
          <w:sz w:val="28"/>
          <w:szCs w:val="28"/>
        </w:rPr>
        <w:t>校</w:t>
      </w:r>
      <w:r w:rsidRPr="00762D8D">
        <w:rPr>
          <w:rFonts w:ascii="仿宋" w:eastAsia="仿宋" w:hAnsi="仿宋" w:hint="eastAsia"/>
          <w:sz w:val="28"/>
          <w:szCs w:val="28"/>
        </w:rPr>
        <w:t xml:space="preserve">龄分 + </w:t>
      </w:r>
      <w:r w:rsidR="00DC516F">
        <w:rPr>
          <w:rFonts w:ascii="仿宋" w:eastAsia="仿宋" w:hAnsi="仿宋" w:hint="eastAsia"/>
          <w:sz w:val="28"/>
          <w:szCs w:val="28"/>
        </w:rPr>
        <w:t>附加</w:t>
      </w:r>
      <w:r w:rsidRPr="00762D8D">
        <w:rPr>
          <w:rFonts w:ascii="仿宋" w:eastAsia="仿宋" w:hAnsi="仿宋" w:hint="eastAsia"/>
          <w:sz w:val="28"/>
          <w:szCs w:val="28"/>
        </w:rPr>
        <w:t>分。</w:t>
      </w:r>
    </w:p>
    <w:p w:rsidR="00CA54F9" w:rsidRDefault="00CA54F9" w:rsidP="0094549D">
      <w:pPr>
        <w:adjustRightInd w:val="0"/>
        <w:snapToGrid w:val="0"/>
        <w:spacing w:line="276" w:lineRule="auto"/>
        <w:rPr>
          <w:rFonts w:ascii="仿宋" w:eastAsia="仿宋" w:hAnsi="仿宋"/>
          <w:b/>
          <w:sz w:val="28"/>
          <w:szCs w:val="28"/>
        </w:rPr>
      </w:pPr>
    </w:p>
    <w:p w:rsidR="00D24B43" w:rsidRPr="00786117" w:rsidRDefault="00786117" w:rsidP="0094549D">
      <w:pPr>
        <w:adjustRightInd w:val="0"/>
        <w:snapToGrid w:val="0"/>
        <w:spacing w:line="276" w:lineRule="auto"/>
        <w:rPr>
          <w:rFonts w:ascii="仿宋" w:eastAsia="仿宋" w:hAnsi="仿宋"/>
          <w:b/>
          <w:sz w:val="28"/>
          <w:szCs w:val="28"/>
        </w:rPr>
      </w:pPr>
      <w:r w:rsidRPr="00786117">
        <w:rPr>
          <w:rFonts w:ascii="仿宋" w:eastAsia="仿宋" w:hAnsi="仿宋" w:hint="eastAsia"/>
          <w:b/>
          <w:sz w:val="28"/>
          <w:szCs w:val="28"/>
        </w:rPr>
        <w:t>六</w:t>
      </w:r>
      <w:r w:rsidR="00D24B43" w:rsidRPr="00786117">
        <w:rPr>
          <w:rFonts w:ascii="仿宋" w:eastAsia="仿宋" w:hAnsi="仿宋" w:hint="eastAsia"/>
          <w:b/>
          <w:sz w:val="28"/>
          <w:szCs w:val="28"/>
        </w:rPr>
        <w:t>、程序</w:t>
      </w:r>
    </w:p>
    <w:p w:rsidR="00D24B43" w:rsidRPr="00D24B43" w:rsidRDefault="00D24B43" w:rsidP="0094549D">
      <w:pPr>
        <w:tabs>
          <w:tab w:val="left" w:pos="1276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24B43">
        <w:rPr>
          <w:rFonts w:ascii="仿宋" w:eastAsia="仿宋" w:hAnsi="仿宋" w:hint="eastAsia"/>
          <w:sz w:val="28"/>
          <w:szCs w:val="28"/>
        </w:rPr>
        <w:t>1、报名。</w:t>
      </w:r>
      <w:r w:rsidR="00762D8D">
        <w:rPr>
          <w:rFonts w:ascii="仿宋" w:eastAsia="仿宋" w:hAnsi="仿宋" w:hint="eastAsia"/>
          <w:sz w:val="28"/>
          <w:szCs w:val="28"/>
        </w:rPr>
        <w:t>杨汛桥教职工</w:t>
      </w:r>
      <w:r w:rsidRPr="00D24B43">
        <w:rPr>
          <w:rFonts w:ascii="仿宋" w:eastAsia="仿宋" w:hAnsi="仿宋" w:hint="eastAsia"/>
          <w:sz w:val="28"/>
          <w:szCs w:val="28"/>
        </w:rPr>
        <w:t>住房</w:t>
      </w:r>
      <w:r w:rsidR="00762D8D">
        <w:rPr>
          <w:rFonts w:ascii="仿宋" w:eastAsia="仿宋" w:hAnsi="仿宋" w:hint="eastAsia"/>
          <w:sz w:val="28"/>
          <w:szCs w:val="28"/>
        </w:rPr>
        <w:t>选购</w:t>
      </w:r>
      <w:r w:rsidRPr="00D24B43">
        <w:rPr>
          <w:rFonts w:ascii="仿宋" w:eastAsia="仿宋" w:hAnsi="仿宋" w:hint="eastAsia"/>
          <w:sz w:val="28"/>
          <w:szCs w:val="28"/>
        </w:rPr>
        <w:t>报名以自愿为原则。凡具备报名资格者，</w:t>
      </w:r>
      <w:r w:rsidR="009A6DC7">
        <w:rPr>
          <w:rFonts w:ascii="仿宋" w:eastAsia="仿宋" w:hAnsi="仿宋" w:hint="eastAsia"/>
          <w:sz w:val="28"/>
          <w:szCs w:val="28"/>
        </w:rPr>
        <w:t>如实填写新校区住房申请表，</w:t>
      </w:r>
      <w:r w:rsidR="00774637">
        <w:rPr>
          <w:rFonts w:ascii="仿宋" w:eastAsia="仿宋" w:hAnsi="仿宋" w:hint="eastAsia"/>
          <w:sz w:val="28"/>
          <w:szCs w:val="28"/>
        </w:rPr>
        <w:t>并</w:t>
      </w:r>
      <w:r w:rsidR="009A6DC7">
        <w:rPr>
          <w:rFonts w:ascii="仿宋" w:eastAsia="仿宋" w:hAnsi="仿宋" w:hint="eastAsia"/>
          <w:sz w:val="28"/>
          <w:szCs w:val="28"/>
        </w:rPr>
        <w:t>由所在单位</w:t>
      </w:r>
      <w:r w:rsidR="00774637">
        <w:rPr>
          <w:rFonts w:ascii="仿宋" w:eastAsia="仿宋" w:hAnsi="仿宋" w:hint="eastAsia"/>
          <w:sz w:val="28"/>
          <w:szCs w:val="28"/>
        </w:rPr>
        <w:t>初审盖章上报学校</w:t>
      </w:r>
      <w:r w:rsidR="008F6041">
        <w:rPr>
          <w:rFonts w:ascii="仿宋" w:eastAsia="仿宋" w:hAnsi="仿宋" w:hint="eastAsia"/>
          <w:sz w:val="28"/>
          <w:szCs w:val="28"/>
        </w:rPr>
        <w:t>工作小组</w:t>
      </w:r>
      <w:r w:rsidR="00647CFE">
        <w:rPr>
          <w:rFonts w:ascii="仿宋" w:eastAsia="仿宋" w:hAnsi="仿宋" w:hint="eastAsia"/>
          <w:sz w:val="28"/>
          <w:szCs w:val="28"/>
        </w:rPr>
        <w:t>。</w:t>
      </w:r>
    </w:p>
    <w:p w:rsidR="00D24B43" w:rsidRPr="00D24B43" w:rsidRDefault="00D24B43" w:rsidP="0094549D">
      <w:pPr>
        <w:tabs>
          <w:tab w:val="left" w:pos="1276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24B43">
        <w:rPr>
          <w:rFonts w:ascii="仿宋" w:eastAsia="仿宋" w:hAnsi="仿宋" w:hint="eastAsia"/>
          <w:sz w:val="28"/>
          <w:szCs w:val="28"/>
        </w:rPr>
        <w:t>2、资格审查。人事</w:t>
      </w:r>
      <w:r w:rsidR="00145632">
        <w:rPr>
          <w:rFonts w:ascii="仿宋" w:eastAsia="仿宋" w:hAnsi="仿宋" w:hint="eastAsia"/>
          <w:sz w:val="28"/>
          <w:szCs w:val="28"/>
        </w:rPr>
        <w:t>组织处</w:t>
      </w:r>
      <w:r w:rsidRPr="00D24B43">
        <w:rPr>
          <w:rFonts w:ascii="仿宋" w:eastAsia="仿宋" w:hAnsi="仿宋" w:hint="eastAsia"/>
          <w:sz w:val="28"/>
          <w:szCs w:val="28"/>
        </w:rPr>
        <w:t>负责</w:t>
      </w:r>
      <w:r w:rsidR="00C31CC2">
        <w:rPr>
          <w:rFonts w:ascii="仿宋" w:eastAsia="仿宋" w:hAnsi="仿宋" w:hint="eastAsia"/>
          <w:sz w:val="28"/>
          <w:szCs w:val="28"/>
        </w:rPr>
        <w:t>审核</w:t>
      </w:r>
      <w:r w:rsidRPr="00D24B43">
        <w:rPr>
          <w:rFonts w:ascii="仿宋" w:eastAsia="仿宋" w:hAnsi="仿宋" w:hint="eastAsia"/>
          <w:sz w:val="28"/>
          <w:szCs w:val="28"/>
        </w:rPr>
        <w:t>行政职务、专业技术职务、</w:t>
      </w:r>
      <w:r w:rsidR="00073EE5">
        <w:rPr>
          <w:rFonts w:ascii="仿宋" w:eastAsia="仿宋" w:hAnsi="仿宋" w:hint="eastAsia"/>
          <w:sz w:val="28"/>
          <w:szCs w:val="28"/>
        </w:rPr>
        <w:t>校龄以及博士学位和双职工</w:t>
      </w:r>
      <w:r w:rsidRPr="00D24B43">
        <w:rPr>
          <w:rFonts w:ascii="仿宋" w:eastAsia="仿宋" w:hAnsi="仿宋" w:hint="eastAsia"/>
          <w:sz w:val="28"/>
          <w:szCs w:val="28"/>
        </w:rPr>
        <w:t>等方面的数据和资料</w:t>
      </w:r>
      <w:r w:rsidR="00D33689">
        <w:rPr>
          <w:rFonts w:ascii="仿宋" w:eastAsia="仿宋" w:hAnsi="仿宋" w:hint="eastAsia"/>
          <w:sz w:val="28"/>
          <w:szCs w:val="28"/>
        </w:rPr>
        <w:t>，教务处</w:t>
      </w:r>
      <w:r w:rsidR="00C31CC2">
        <w:rPr>
          <w:rFonts w:ascii="仿宋" w:eastAsia="仿宋" w:hAnsi="仿宋" w:hint="eastAsia"/>
          <w:sz w:val="28"/>
          <w:szCs w:val="28"/>
        </w:rPr>
        <w:t>审核</w:t>
      </w:r>
      <w:r w:rsidR="00D33689">
        <w:rPr>
          <w:rFonts w:ascii="仿宋" w:eastAsia="仿宋" w:hAnsi="仿宋" w:hint="eastAsia"/>
          <w:sz w:val="28"/>
          <w:szCs w:val="28"/>
        </w:rPr>
        <w:t>教学工作量</w:t>
      </w:r>
      <w:r w:rsidR="0090097B">
        <w:rPr>
          <w:rFonts w:ascii="仿宋" w:eastAsia="仿宋" w:hAnsi="仿宋" w:hint="eastAsia"/>
          <w:sz w:val="28"/>
          <w:szCs w:val="28"/>
        </w:rPr>
        <w:t>信息</w:t>
      </w:r>
      <w:r w:rsidRPr="00D24B43">
        <w:rPr>
          <w:rFonts w:ascii="仿宋" w:eastAsia="仿宋" w:hAnsi="仿宋" w:hint="eastAsia"/>
          <w:sz w:val="28"/>
          <w:szCs w:val="28"/>
        </w:rPr>
        <w:t>，</w:t>
      </w:r>
      <w:r w:rsidR="00F509BF">
        <w:rPr>
          <w:rFonts w:ascii="仿宋" w:eastAsia="仿宋" w:hAnsi="仿宋" w:hint="eastAsia"/>
          <w:sz w:val="28"/>
          <w:szCs w:val="28"/>
        </w:rPr>
        <w:t>工作小组</w:t>
      </w:r>
      <w:r w:rsidR="00E07A0B">
        <w:rPr>
          <w:rFonts w:ascii="仿宋" w:eastAsia="仿宋" w:hAnsi="仿宋" w:hint="eastAsia"/>
          <w:sz w:val="28"/>
          <w:szCs w:val="28"/>
        </w:rPr>
        <w:t>和</w:t>
      </w:r>
      <w:r w:rsidRPr="00D24B43">
        <w:rPr>
          <w:rFonts w:ascii="仿宋" w:eastAsia="仿宋" w:hAnsi="仿宋" w:hint="eastAsia"/>
          <w:sz w:val="28"/>
          <w:szCs w:val="28"/>
        </w:rPr>
        <w:t>审核小组根据资料进行</w:t>
      </w:r>
      <w:r w:rsidR="00C31CC2">
        <w:rPr>
          <w:rFonts w:ascii="仿宋" w:eastAsia="仿宋" w:hAnsi="仿宋" w:hint="eastAsia"/>
          <w:sz w:val="28"/>
          <w:szCs w:val="28"/>
        </w:rPr>
        <w:t>确定</w:t>
      </w:r>
      <w:r w:rsidRPr="00D24B43">
        <w:rPr>
          <w:rFonts w:ascii="仿宋" w:eastAsia="仿宋" w:hAnsi="仿宋" w:hint="eastAsia"/>
          <w:sz w:val="28"/>
          <w:szCs w:val="28"/>
        </w:rPr>
        <w:t>，符合条件者，可参加</w:t>
      </w:r>
      <w:r w:rsidR="009A6DC7">
        <w:rPr>
          <w:rFonts w:ascii="仿宋" w:eastAsia="仿宋" w:hAnsi="仿宋" w:hint="eastAsia"/>
          <w:sz w:val="28"/>
          <w:szCs w:val="28"/>
        </w:rPr>
        <w:t>选</w:t>
      </w:r>
      <w:r w:rsidR="00647CFE">
        <w:rPr>
          <w:rFonts w:ascii="仿宋" w:eastAsia="仿宋" w:hAnsi="仿宋" w:hint="eastAsia"/>
          <w:sz w:val="28"/>
          <w:szCs w:val="28"/>
        </w:rPr>
        <w:t>房</w:t>
      </w:r>
      <w:r w:rsidRPr="00D24B43">
        <w:rPr>
          <w:rFonts w:ascii="仿宋" w:eastAsia="仿宋" w:hAnsi="仿宋" w:hint="eastAsia"/>
          <w:sz w:val="28"/>
          <w:szCs w:val="28"/>
        </w:rPr>
        <w:t>排队。</w:t>
      </w:r>
    </w:p>
    <w:p w:rsidR="00D24B43" w:rsidRPr="00D24B43" w:rsidRDefault="002D4620" w:rsidP="0094549D">
      <w:pPr>
        <w:tabs>
          <w:tab w:val="left" w:pos="1276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647CFE">
        <w:rPr>
          <w:rFonts w:ascii="仿宋" w:eastAsia="仿宋" w:hAnsi="仿宋" w:hint="eastAsia"/>
          <w:sz w:val="28"/>
          <w:szCs w:val="28"/>
        </w:rPr>
        <w:t>、积分</w:t>
      </w:r>
      <w:r w:rsidR="0006043C">
        <w:rPr>
          <w:rFonts w:ascii="仿宋" w:eastAsia="仿宋" w:hAnsi="仿宋" w:hint="eastAsia"/>
          <w:sz w:val="28"/>
          <w:szCs w:val="28"/>
        </w:rPr>
        <w:t>和房源</w:t>
      </w:r>
      <w:r w:rsidR="00647CFE">
        <w:rPr>
          <w:rFonts w:ascii="仿宋" w:eastAsia="仿宋" w:hAnsi="仿宋" w:hint="eastAsia"/>
          <w:sz w:val="28"/>
          <w:szCs w:val="28"/>
        </w:rPr>
        <w:t>公告</w:t>
      </w:r>
    </w:p>
    <w:p w:rsidR="00D24B43" w:rsidRPr="00D24B43" w:rsidRDefault="00D24B43" w:rsidP="0094549D">
      <w:pPr>
        <w:tabs>
          <w:tab w:val="left" w:pos="1276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24B43">
        <w:rPr>
          <w:rFonts w:ascii="仿宋" w:eastAsia="仿宋" w:hAnsi="仿宋" w:hint="eastAsia"/>
          <w:sz w:val="28"/>
          <w:szCs w:val="28"/>
        </w:rPr>
        <w:t>（1</w:t>
      </w:r>
      <w:r w:rsidR="009A6DC7">
        <w:rPr>
          <w:rFonts w:ascii="仿宋" w:eastAsia="仿宋" w:hAnsi="仿宋" w:hint="eastAsia"/>
          <w:sz w:val="28"/>
          <w:szCs w:val="28"/>
        </w:rPr>
        <w:t>）</w:t>
      </w:r>
      <w:r w:rsidR="00EC0C0E">
        <w:rPr>
          <w:rFonts w:ascii="仿宋" w:eastAsia="仿宋" w:hAnsi="仿宋" w:hint="eastAsia"/>
          <w:sz w:val="28"/>
          <w:szCs w:val="28"/>
        </w:rPr>
        <w:t>工作小组计算申购者</w:t>
      </w:r>
      <w:r w:rsidR="009A6DC7">
        <w:rPr>
          <w:rFonts w:ascii="仿宋" w:eastAsia="仿宋" w:hAnsi="仿宋" w:hint="eastAsia"/>
          <w:sz w:val="28"/>
          <w:szCs w:val="28"/>
        </w:rPr>
        <w:t>选房</w:t>
      </w:r>
      <w:r w:rsidRPr="00D24B43">
        <w:rPr>
          <w:rFonts w:ascii="仿宋" w:eastAsia="仿宋" w:hAnsi="仿宋" w:hint="eastAsia"/>
          <w:sz w:val="28"/>
          <w:szCs w:val="28"/>
        </w:rPr>
        <w:t>积分；</w:t>
      </w:r>
    </w:p>
    <w:p w:rsidR="00D24B43" w:rsidRDefault="00D24B43" w:rsidP="0094549D">
      <w:pPr>
        <w:tabs>
          <w:tab w:val="left" w:pos="1276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24B43">
        <w:rPr>
          <w:rFonts w:ascii="仿宋" w:eastAsia="仿宋" w:hAnsi="仿宋" w:hint="eastAsia"/>
          <w:sz w:val="28"/>
          <w:szCs w:val="28"/>
        </w:rPr>
        <w:t>（2）公布</w:t>
      </w:r>
      <w:r w:rsidR="00EC0C0E">
        <w:rPr>
          <w:rFonts w:ascii="仿宋" w:eastAsia="仿宋" w:hAnsi="仿宋" w:hint="eastAsia"/>
          <w:sz w:val="28"/>
          <w:szCs w:val="28"/>
        </w:rPr>
        <w:t>本次选</w:t>
      </w:r>
      <w:r w:rsidR="00647CFE">
        <w:rPr>
          <w:rFonts w:ascii="仿宋" w:eastAsia="仿宋" w:hAnsi="仿宋" w:hint="eastAsia"/>
          <w:sz w:val="28"/>
          <w:szCs w:val="28"/>
        </w:rPr>
        <w:t>购积分榜</w:t>
      </w:r>
      <w:r w:rsidRPr="00D24B43">
        <w:rPr>
          <w:rFonts w:ascii="仿宋" w:eastAsia="仿宋" w:hAnsi="仿宋" w:hint="eastAsia"/>
          <w:sz w:val="28"/>
          <w:szCs w:val="28"/>
        </w:rPr>
        <w:t>；</w:t>
      </w:r>
    </w:p>
    <w:p w:rsidR="00647CFE" w:rsidRDefault="00647CFE" w:rsidP="0094549D">
      <w:pPr>
        <w:tabs>
          <w:tab w:val="left" w:pos="1276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（3）公布各户型房源</w:t>
      </w:r>
      <w:r w:rsidR="0006043C">
        <w:rPr>
          <w:rFonts w:ascii="仿宋" w:eastAsia="仿宋" w:hAnsi="仿宋" w:hint="eastAsia"/>
          <w:sz w:val="28"/>
          <w:szCs w:val="28"/>
        </w:rPr>
        <w:t>（</w:t>
      </w:r>
      <w:r w:rsidR="009A6DC7">
        <w:rPr>
          <w:rFonts w:ascii="仿宋" w:eastAsia="仿宋" w:hAnsi="仿宋" w:hint="eastAsia"/>
          <w:sz w:val="28"/>
          <w:szCs w:val="28"/>
        </w:rPr>
        <w:t>楼盘平面图、</w:t>
      </w:r>
      <w:r w:rsidR="0006043C">
        <w:rPr>
          <w:rFonts w:ascii="仿宋" w:eastAsia="仿宋" w:hAnsi="仿宋" w:hint="eastAsia"/>
          <w:sz w:val="28"/>
          <w:szCs w:val="28"/>
        </w:rPr>
        <w:t>楼号、楼层、单元、户型、面积</w:t>
      </w:r>
      <w:r w:rsidR="008D0DE7">
        <w:rPr>
          <w:rFonts w:ascii="仿宋" w:eastAsia="仿宋" w:hAnsi="仿宋" w:hint="eastAsia"/>
          <w:sz w:val="28"/>
          <w:szCs w:val="28"/>
        </w:rPr>
        <w:t>以及每一套住宅的销售单价</w:t>
      </w:r>
      <w:r w:rsidR="0006043C">
        <w:rPr>
          <w:rFonts w:ascii="仿宋" w:eastAsia="仿宋" w:hAnsi="仿宋" w:hint="eastAsia"/>
          <w:sz w:val="28"/>
          <w:szCs w:val="28"/>
        </w:rPr>
        <w:t>等）</w:t>
      </w:r>
      <w:r w:rsidR="002D4620">
        <w:rPr>
          <w:rFonts w:ascii="仿宋" w:eastAsia="仿宋" w:hAnsi="仿宋" w:hint="eastAsia"/>
          <w:sz w:val="28"/>
          <w:szCs w:val="28"/>
        </w:rPr>
        <w:t>。</w:t>
      </w:r>
    </w:p>
    <w:p w:rsidR="0006043C" w:rsidRDefault="002D4620" w:rsidP="0094549D">
      <w:pPr>
        <w:tabs>
          <w:tab w:val="left" w:pos="1276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06043C">
        <w:rPr>
          <w:rFonts w:ascii="仿宋" w:eastAsia="仿宋" w:hAnsi="仿宋" w:hint="eastAsia"/>
          <w:sz w:val="28"/>
          <w:szCs w:val="28"/>
        </w:rPr>
        <w:t>、</w:t>
      </w:r>
      <w:r w:rsidR="009A6DC7">
        <w:rPr>
          <w:rFonts w:ascii="仿宋" w:eastAsia="仿宋" w:hAnsi="仿宋" w:hint="eastAsia"/>
          <w:sz w:val="28"/>
          <w:szCs w:val="28"/>
        </w:rPr>
        <w:t>选</w:t>
      </w:r>
      <w:r w:rsidR="00647CFE">
        <w:rPr>
          <w:rFonts w:ascii="仿宋" w:eastAsia="仿宋" w:hAnsi="仿宋" w:hint="eastAsia"/>
          <w:sz w:val="28"/>
          <w:szCs w:val="28"/>
        </w:rPr>
        <w:t>房</w:t>
      </w:r>
      <w:r w:rsidR="00682A99">
        <w:rPr>
          <w:rFonts w:ascii="仿宋" w:eastAsia="仿宋" w:hAnsi="仿宋" w:hint="eastAsia"/>
          <w:sz w:val="28"/>
          <w:szCs w:val="28"/>
        </w:rPr>
        <w:t>及付</w:t>
      </w:r>
      <w:r w:rsidR="0006043C">
        <w:rPr>
          <w:rFonts w:ascii="仿宋" w:eastAsia="仿宋" w:hAnsi="仿宋" w:hint="eastAsia"/>
          <w:sz w:val="28"/>
          <w:szCs w:val="28"/>
        </w:rPr>
        <w:t>款</w:t>
      </w:r>
      <w:r w:rsidR="000F739E">
        <w:rPr>
          <w:rFonts w:ascii="仿宋" w:eastAsia="仿宋" w:hAnsi="仿宋" w:hint="eastAsia"/>
          <w:sz w:val="28"/>
          <w:szCs w:val="28"/>
        </w:rPr>
        <w:t>方式</w:t>
      </w:r>
    </w:p>
    <w:p w:rsidR="009A6DC7" w:rsidRDefault="009A6DC7" w:rsidP="0094549D">
      <w:pPr>
        <w:tabs>
          <w:tab w:val="left" w:pos="1276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（1）选房：选房顺序按选房</w:t>
      </w:r>
      <w:r w:rsidR="0006043C">
        <w:rPr>
          <w:rFonts w:ascii="仿宋" w:eastAsia="仿宋" w:hAnsi="仿宋" w:hint="eastAsia"/>
          <w:sz w:val="28"/>
          <w:szCs w:val="28"/>
        </w:rPr>
        <w:t>积分</w:t>
      </w:r>
      <w:r w:rsidR="00647CFE">
        <w:rPr>
          <w:rFonts w:ascii="仿宋" w:eastAsia="仿宋" w:hAnsi="仿宋" w:hint="eastAsia"/>
          <w:sz w:val="28"/>
          <w:szCs w:val="28"/>
        </w:rPr>
        <w:t>从高</w:t>
      </w:r>
      <w:r w:rsidR="0006043C">
        <w:rPr>
          <w:rFonts w:ascii="仿宋" w:eastAsia="仿宋" w:hAnsi="仿宋" w:hint="eastAsia"/>
          <w:sz w:val="28"/>
          <w:szCs w:val="28"/>
        </w:rPr>
        <w:t>分</w:t>
      </w:r>
      <w:r w:rsidR="00647CFE">
        <w:rPr>
          <w:rFonts w:ascii="仿宋" w:eastAsia="仿宋" w:hAnsi="仿宋" w:hint="eastAsia"/>
          <w:sz w:val="28"/>
          <w:szCs w:val="28"/>
        </w:rPr>
        <w:t>到低</w:t>
      </w:r>
      <w:r w:rsidR="0006043C"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依次进行</w:t>
      </w:r>
      <w:r w:rsidR="000F739E">
        <w:rPr>
          <w:rFonts w:ascii="仿宋" w:eastAsia="仿宋" w:hAnsi="仿宋" w:hint="eastAsia"/>
          <w:sz w:val="28"/>
          <w:szCs w:val="28"/>
        </w:rPr>
        <w:t>，无户型和面积限制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682A99" w:rsidRDefault="009A6DC7" w:rsidP="0094549D">
      <w:pPr>
        <w:tabs>
          <w:tab w:val="left" w:pos="1276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682A99">
        <w:rPr>
          <w:rFonts w:ascii="仿宋" w:eastAsia="仿宋" w:hAnsi="仿宋" w:hint="eastAsia"/>
          <w:sz w:val="28"/>
          <w:szCs w:val="28"/>
        </w:rPr>
        <w:t>付</w:t>
      </w:r>
      <w:r>
        <w:rPr>
          <w:rFonts w:ascii="仿宋" w:eastAsia="仿宋" w:hAnsi="仿宋" w:hint="eastAsia"/>
          <w:sz w:val="28"/>
          <w:szCs w:val="28"/>
        </w:rPr>
        <w:t>款</w:t>
      </w:r>
      <w:r w:rsidR="00682A99">
        <w:rPr>
          <w:rFonts w:ascii="仿宋" w:eastAsia="仿宋" w:hAnsi="仿宋" w:hint="eastAsia"/>
          <w:sz w:val="28"/>
          <w:szCs w:val="28"/>
        </w:rPr>
        <w:t>方式</w:t>
      </w:r>
      <w:r>
        <w:rPr>
          <w:rFonts w:ascii="仿宋" w:eastAsia="仿宋" w:hAnsi="仿宋" w:hint="eastAsia"/>
          <w:sz w:val="28"/>
          <w:szCs w:val="28"/>
        </w:rPr>
        <w:t>：</w:t>
      </w:r>
      <w:r w:rsidR="00682A99">
        <w:rPr>
          <w:rFonts w:ascii="仿宋" w:eastAsia="仿宋" w:hAnsi="仿宋" w:hint="eastAsia"/>
          <w:sz w:val="28"/>
          <w:szCs w:val="28"/>
        </w:rPr>
        <w:t>购房款，分三次</w:t>
      </w:r>
      <w:r w:rsidR="000F739E">
        <w:rPr>
          <w:rFonts w:ascii="仿宋" w:eastAsia="仿宋" w:hAnsi="仿宋" w:hint="eastAsia"/>
          <w:sz w:val="28"/>
          <w:szCs w:val="28"/>
        </w:rPr>
        <w:t>支付</w:t>
      </w:r>
      <w:r w:rsidR="00BD7C56">
        <w:rPr>
          <w:rFonts w:ascii="仿宋" w:eastAsia="仿宋" w:hAnsi="仿宋" w:hint="eastAsia"/>
          <w:sz w:val="28"/>
          <w:szCs w:val="28"/>
        </w:rPr>
        <w:t>。</w:t>
      </w:r>
    </w:p>
    <w:p w:rsidR="00682A99" w:rsidRDefault="000F739E" w:rsidP="0094549D">
      <w:pPr>
        <w:tabs>
          <w:tab w:val="left" w:pos="1276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第一次付款</w:t>
      </w:r>
      <w:r w:rsidR="00682A99">
        <w:rPr>
          <w:rFonts w:ascii="仿宋" w:eastAsia="仿宋" w:hAnsi="仿宋" w:hint="eastAsia"/>
          <w:sz w:val="28"/>
          <w:szCs w:val="28"/>
        </w:rPr>
        <w:t>：</w:t>
      </w:r>
      <w:r w:rsidR="00BD7C56">
        <w:rPr>
          <w:rFonts w:ascii="仿宋" w:eastAsia="仿宋" w:hAnsi="仿宋" w:hint="eastAsia"/>
          <w:sz w:val="28"/>
          <w:szCs w:val="28"/>
        </w:rPr>
        <w:t>选</w:t>
      </w:r>
      <w:r w:rsidR="00682A99">
        <w:rPr>
          <w:rFonts w:ascii="仿宋" w:eastAsia="仿宋" w:hAnsi="仿宋"/>
          <w:sz w:val="28"/>
          <w:szCs w:val="28"/>
        </w:rPr>
        <w:t>房完毕</w:t>
      </w:r>
      <w:r w:rsidR="00682A99">
        <w:rPr>
          <w:rFonts w:ascii="仿宋" w:eastAsia="仿宋" w:hAnsi="仿宋" w:hint="eastAsia"/>
          <w:sz w:val="28"/>
          <w:szCs w:val="28"/>
        </w:rPr>
        <w:t>，按所选房产的面积和价格，</w:t>
      </w:r>
      <w:r w:rsidR="00BD7C56">
        <w:rPr>
          <w:rFonts w:ascii="仿宋" w:eastAsia="仿宋" w:hAnsi="仿宋" w:hint="eastAsia"/>
          <w:sz w:val="28"/>
          <w:szCs w:val="28"/>
        </w:rPr>
        <w:t>由学校代收</w:t>
      </w:r>
      <w:r w:rsidR="00682A99" w:rsidRPr="00D24B43">
        <w:rPr>
          <w:rFonts w:ascii="仿宋" w:eastAsia="仿宋" w:hAnsi="仿宋" w:hint="eastAsia"/>
          <w:sz w:val="28"/>
          <w:szCs w:val="28"/>
        </w:rPr>
        <w:t>30％建房款</w:t>
      </w:r>
      <w:r w:rsidR="00BD7C56">
        <w:rPr>
          <w:rFonts w:ascii="仿宋" w:eastAsia="仿宋" w:hAnsi="仿宋" w:hint="eastAsia"/>
          <w:sz w:val="28"/>
          <w:szCs w:val="28"/>
        </w:rPr>
        <w:t>，</w:t>
      </w:r>
      <w:r w:rsidR="00FE5460">
        <w:rPr>
          <w:rFonts w:ascii="仿宋" w:eastAsia="仿宋" w:hAnsi="仿宋" w:hint="eastAsia"/>
          <w:sz w:val="28"/>
          <w:szCs w:val="28"/>
        </w:rPr>
        <w:t>集中</w:t>
      </w:r>
      <w:r w:rsidR="00BD7C56">
        <w:rPr>
          <w:rFonts w:ascii="仿宋" w:eastAsia="仿宋" w:hAnsi="仿宋" w:hint="eastAsia"/>
          <w:sz w:val="28"/>
          <w:szCs w:val="28"/>
        </w:rPr>
        <w:t>转交给</w:t>
      </w:r>
      <w:r w:rsidR="00FE5460">
        <w:rPr>
          <w:rFonts w:ascii="仿宋" w:eastAsia="仿宋" w:hAnsi="仿宋" w:hint="eastAsia"/>
          <w:sz w:val="28"/>
          <w:szCs w:val="28"/>
        </w:rPr>
        <w:t>房产开发商</w:t>
      </w:r>
      <w:r w:rsidR="00BD7C56">
        <w:rPr>
          <w:rFonts w:ascii="仿宋" w:eastAsia="仿宋" w:hAnsi="仿宋" w:hint="eastAsia"/>
          <w:sz w:val="28"/>
          <w:szCs w:val="28"/>
        </w:rPr>
        <w:t>；</w:t>
      </w:r>
    </w:p>
    <w:p w:rsidR="00682A99" w:rsidRDefault="000F739E" w:rsidP="0094549D">
      <w:pPr>
        <w:tabs>
          <w:tab w:val="left" w:pos="1276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 w:rsidR="00682A99">
        <w:rPr>
          <w:rFonts w:ascii="仿宋" w:eastAsia="仿宋" w:hAnsi="仿宋" w:hint="eastAsia"/>
          <w:sz w:val="28"/>
          <w:szCs w:val="28"/>
        </w:rPr>
        <w:t>二次</w:t>
      </w:r>
      <w:r>
        <w:rPr>
          <w:rFonts w:ascii="仿宋" w:eastAsia="仿宋" w:hAnsi="仿宋" w:hint="eastAsia"/>
          <w:sz w:val="28"/>
          <w:szCs w:val="28"/>
        </w:rPr>
        <w:t>付款</w:t>
      </w:r>
      <w:r w:rsidR="00682A99">
        <w:rPr>
          <w:rFonts w:ascii="仿宋" w:eastAsia="仿宋" w:hAnsi="仿宋" w:hint="eastAsia"/>
          <w:sz w:val="28"/>
          <w:szCs w:val="28"/>
        </w:rPr>
        <w:t>：</w:t>
      </w:r>
      <w:r w:rsidR="00682A99" w:rsidRPr="00682A99">
        <w:rPr>
          <w:rFonts w:ascii="仿宋" w:eastAsia="仿宋" w:hAnsi="仿宋" w:hint="eastAsia"/>
          <w:sz w:val="28"/>
          <w:szCs w:val="28"/>
        </w:rPr>
        <w:t>住房符合预售条件时支付房屋总价的50%</w:t>
      </w:r>
      <w:r w:rsidR="00FE5460">
        <w:rPr>
          <w:rFonts w:ascii="仿宋" w:eastAsia="仿宋" w:hAnsi="仿宋" w:hint="eastAsia"/>
          <w:sz w:val="28"/>
          <w:szCs w:val="28"/>
        </w:rPr>
        <w:t>；</w:t>
      </w:r>
    </w:p>
    <w:p w:rsidR="000F739E" w:rsidRPr="00682A99" w:rsidRDefault="000F739E" w:rsidP="0094549D">
      <w:pPr>
        <w:tabs>
          <w:tab w:val="left" w:pos="1276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第三次付款</w:t>
      </w:r>
      <w:r>
        <w:rPr>
          <w:rFonts w:ascii="仿宋" w:eastAsia="仿宋" w:hAnsi="仿宋" w:hint="eastAsia"/>
          <w:sz w:val="28"/>
          <w:szCs w:val="28"/>
        </w:rPr>
        <w:t>：</w:t>
      </w:r>
      <w:r w:rsidR="00DA0AAD">
        <w:rPr>
          <w:rFonts w:ascii="仿宋" w:eastAsia="仿宋" w:hAnsi="仿宋" w:hint="eastAsia"/>
          <w:sz w:val="28"/>
          <w:szCs w:val="28"/>
        </w:rPr>
        <w:t>按交房时实测面积</w:t>
      </w:r>
      <w:r w:rsidR="00DA0AAD" w:rsidRPr="00682A99">
        <w:rPr>
          <w:rFonts w:ascii="仿宋" w:eastAsia="仿宋" w:hAnsi="仿宋" w:hint="eastAsia"/>
          <w:sz w:val="28"/>
          <w:szCs w:val="28"/>
        </w:rPr>
        <w:t>付清</w:t>
      </w:r>
      <w:r w:rsidR="000C2BA3">
        <w:rPr>
          <w:rFonts w:ascii="仿宋" w:eastAsia="仿宋" w:hAnsi="仿宋" w:hint="eastAsia"/>
          <w:sz w:val="28"/>
          <w:szCs w:val="28"/>
        </w:rPr>
        <w:t>剩余房</w:t>
      </w:r>
      <w:r w:rsidR="00DA0AAD">
        <w:rPr>
          <w:rFonts w:ascii="仿宋" w:eastAsia="仿宋" w:hAnsi="仿宋" w:hint="eastAsia"/>
          <w:sz w:val="28"/>
          <w:szCs w:val="28"/>
        </w:rPr>
        <w:t>款</w:t>
      </w:r>
      <w:r w:rsidR="00FE5460">
        <w:rPr>
          <w:rFonts w:ascii="仿宋" w:eastAsia="仿宋" w:hAnsi="仿宋" w:hint="eastAsia"/>
          <w:sz w:val="28"/>
          <w:szCs w:val="28"/>
        </w:rPr>
        <w:t>。</w:t>
      </w:r>
    </w:p>
    <w:p w:rsidR="00682A99" w:rsidRDefault="00682A99" w:rsidP="0094549D">
      <w:pPr>
        <w:tabs>
          <w:tab w:val="left" w:pos="1276"/>
        </w:tabs>
        <w:adjustRightInd w:val="0"/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82A99">
        <w:rPr>
          <w:rFonts w:ascii="仿宋" w:eastAsia="仿宋" w:hAnsi="仿宋" w:hint="eastAsia"/>
          <w:sz w:val="28"/>
          <w:szCs w:val="28"/>
        </w:rPr>
        <w:t>逾期拖欠款项的，每天按照逾期款项的万分之一支付违约金。</w:t>
      </w:r>
    </w:p>
    <w:p w:rsidR="00CA54F9" w:rsidRDefault="00CA54F9" w:rsidP="0094549D">
      <w:pPr>
        <w:adjustRightInd w:val="0"/>
        <w:snapToGrid w:val="0"/>
        <w:spacing w:line="276" w:lineRule="auto"/>
        <w:rPr>
          <w:rFonts w:ascii="仿宋" w:eastAsia="仿宋" w:hAnsi="仿宋"/>
          <w:b/>
          <w:sz w:val="28"/>
          <w:szCs w:val="28"/>
        </w:rPr>
      </w:pPr>
    </w:p>
    <w:p w:rsidR="00D24B43" w:rsidRPr="00786117" w:rsidRDefault="00786117" w:rsidP="0094549D">
      <w:pPr>
        <w:adjustRightInd w:val="0"/>
        <w:snapToGrid w:val="0"/>
        <w:spacing w:line="276" w:lineRule="auto"/>
        <w:rPr>
          <w:rFonts w:ascii="仿宋" w:eastAsia="仿宋" w:hAnsi="仿宋"/>
          <w:b/>
          <w:sz w:val="28"/>
          <w:szCs w:val="28"/>
        </w:rPr>
      </w:pPr>
      <w:r w:rsidRPr="00786117">
        <w:rPr>
          <w:rFonts w:ascii="仿宋" w:eastAsia="仿宋" w:hAnsi="仿宋" w:hint="eastAsia"/>
          <w:b/>
          <w:sz w:val="28"/>
          <w:szCs w:val="28"/>
        </w:rPr>
        <w:t>七</w:t>
      </w:r>
      <w:r w:rsidR="00D24B43" w:rsidRPr="00786117">
        <w:rPr>
          <w:rFonts w:ascii="仿宋" w:eastAsia="仿宋" w:hAnsi="仿宋" w:hint="eastAsia"/>
          <w:b/>
          <w:sz w:val="28"/>
          <w:szCs w:val="28"/>
        </w:rPr>
        <w:t>、有关问题的说明</w:t>
      </w:r>
    </w:p>
    <w:p w:rsidR="00D24B43" w:rsidRPr="00D24B43" w:rsidRDefault="00D24B43" w:rsidP="0094549D">
      <w:pPr>
        <w:tabs>
          <w:tab w:val="left" w:pos="1276"/>
        </w:tabs>
        <w:adjustRightInd w:val="0"/>
        <w:snapToGrid w:val="0"/>
        <w:spacing w:line="276" w:lineRule="auto"/>
        <w:ind w:firstLineChars="202" w:firstLine="566"/>
        <w:rPr>
          <w:rFonts w:ascii="仿宋" w:eastAsia="仿宋" w:hAnsi="仿宋"/>
          <w:sz w:val="28"/>
          <w:szCs w:val="28"/>
        </w:rPr>
      </w:pPr>
      <w:r w:rsidRPr="00D24B43">
        <w:rPr>
          <w:rFonts w:ascii="仿宋" w:eastAsia="仿宋" w:hAnsi="仿宋" w:hint="eastAsia"/>
          <w:sz w:val="28"/>
          <w:szCs w:val="28"/>
        </w:rPr>
        <w:t>1</w:t>
      </w:r>
      <w:r w:rsidR="005E1F6D">
        <w:rPr>
          <w:rFonts w:ascii="仿宋" w:eastAsia="仿宋" w:hAnsi="仿宋" w:hint="eastAsia"/>
          <w:sz w:val="28"/>
          <w:szCs w:val="28"/>
        </w:rPr>
        <w:t>、双职工的</w:t>
      </w:r>
      <w:r w:rsidRPr="00D24B43">
        <w:rPr>
          <w:rFonts w:ascii="仿宋" w:eastAsia="仿宋" w:hAnsi="仿宋" w:hint="eastAsia"/>
          <w:sz w:val="28"/>
          <w:szCs w:val="28"/>
        </w:rPr>
        <w:t>以积分高的一方参加</w:t>
      </w:r>
      <w:r w:rsidR="00DA0AAD">
        <w:rPr>
          <w:rFonts w:ascii="仿宋" w:eastAsia="仿宋" w:hAnsi="仿宋" w:hint="eastAsia"/>
          <w:sz w:val="28"/>
          <w:szCs w:val="28"/>
        </w:rPr>
        <w:t>选</w:t>
      </w:r>
      <w:r w:rsidR="006947CB">
        <w:rPr>
          <w:rFonts w:ascii="仿宋" w:eastAsia="仿宋" w:hAnsi="仿宋" w:hint="eastAsia"/>
          <w:sz w:val="28"/>
          <w:szCs w:val="28"/>
        </w:rPr>
        <w:t>房</w:t>
      </w:r>
      <w:r w:rsidR="00DA0AAD">
        <w:rPr>
          <w:rFonts w:ascii="仿宋" w:eastAsia="仿宋" w:hAnsi="仿宋" w:hint="eastAsia"/>
          <w:sz w:val="28"/>
          <w:szCs w:val="28"/>
        </w:rPr>
        <w:t>排队</w:t>
      </w:r>
      <w:r w:rsidR="0071653E">
        <w:rPr>
          <w:rFonts w:ascii="仿宋" w:eastAsia="仿宋" w:hAnsi="仿宋" w:hint="eastAsia"/>
          <w:sz w:val="28"/>
          <w:szCs w:val="28"/>
        </w:rPr>
        <w:t>，双职工的界定是</w:t>
      </w:r>
      <w:r w:rsidR="00DA0AAD">
        <w:rPr>
          <w:rFonts w:ascii="仿宋" w:eastAsia="仿宋" w:hAnsi="仿宋" w:hint="eastAsia"/>
          <w:sz w:val="28"/>
          <w:szCs w:val="28"/>
        </w:rPr>
        <w:t>夫妻双方均应</w:t>
      </w:r>
      <w:r w:rsidR="005C64A8">
        <w:rPr>
          <w:rFonts w:ascii="仿宋" w:eastAsia="仿宋" w:hAnsi="仿宋" w:hint="eastAsia"/>
          <w:sz w:val="28"/>
          <w:szCs w:val="28"/>
        </w:rPr>
        <w:t>在职在编</w:t>
      </w:r>
      <w:r w:rsidR="00936614">
        <w:rPr>
          <w:rFonts w:ascii="仿宋" w:eastAsia="仿宋" w:hAnsi="仿宋" w:hint="eastAsia"/>
          <w:sz w:val="28"/>
          <w:szCs w:val="28"/>
        </w:rPr>
        <w:t>的教职工</w:t>
      </w:r>
      <w:r w:rsidRPr="00D24B43">
        <w:rPr>
          <w:rFonts w:ascii="仿宋" w:eastAsia="仿宋" w:hAnsi="仿宋" w:hint="eastAsia"/>
          <w:sz w:val="28"/>
          <w:szCs w:val="28"/>
        </w:rPr>
        <w:t>；</w:t>
      </w:r>
    </w:p>
    <w:p w:rsidR="00D24B43" w:rsidRPr="00D24B43" w:rsidRDefault="00D24B43" w:rsidP="0094549D">
      <w:pPr>
        <w:tabs>
          <w:tab w:val="left" w:pos="1276"/>
        </w:tabs>
        <w:adjustRightInd w:val="0"/>
        <w:snapToGrid w:val="0"/>
        <w:spacing w:line="276" w:lineRule="auto"/>
        <w:ind w:firstLineChars="202" w:firstLine="566"/>
        <w:rPr>
          <w:rFonts w:ascii="仿宋" w:eastAsia="仿宋" w:hAnsi="仿宋"/>
          <w:sz w:val="28"/>
          <w:szCs w:val="28"/>
        </w:rPr>
      </w:pPr>
      <w:r w:rsidRPr="00D24B43">
        <w:rPr>
          <w:rFonts w:ascii="仿宋" w:eastAsia="仿宋" w:hAnsi="仿宋" w:hint="eastAsia"/>
          <w:sz w:val="28"/>
          <w:szCs w:val="28"/>
        </w:rPr>
        <w:t>2</w:t>
      </w:r>
      <w:r w:rsidR="009A6DC7">
        <w:rPr>
          <w:rFonts w:ascii="仿宋" w:eastAsia="仿宋" w:hAnsi="仿宋" w:hint="eastAsia"/>
          <w:sz w:val="28"/>
          <w:szCs w:val="28"/>
        </w:rPr>
        <w:t>、行政职务、专业技术职务</w:t>
      </w:r>
      <w:r w:rsidR="006947CB" w:rsidRPr="00D24B43">
        <w:rPr>
          <w:rFonts w:ascii="仿宋" w:eastAsia="仿宋" w:hAnsi="仿宋" w:hint="eastAsia"/>
          <w:sz w:val="28"/>
          <w:szCs w:val="28"/>
        </w:rPr>
        <w:t>只</w:t>
      </w:r>
      <w:r w:rsidR="006947CB">
        <w:rPr>
          <w:rFonts w:ascii="仿宋" w:eastAsia="仿宋" w:hAnsi="仿宋" w:hint="eastAsia"/>
          <w:sz w:val="28"/>
          <w:szCs w:val="28"/>
        </w:rPr>
        <w:t>以</w:t>
      </w:r>
      <w:r w:rsidR="009A6DC7">
        <w:rPr>
          <w:rFonts w:ascii="仿宋" w:eastAsia="仿宋" w:hAnsi="仿宋" w:hint="eastAsia"/>
          <w:sz w:val="28"/>
          <w:szCs w:val="28"/>
        </w:rPr>
        <w:t>高分者计算一次</w:t>
      </w:r>
      <w:r w:rsidRPr="00D24B43">
        <w:rPr>
          <w:rFonts w:ascii="仿宋" w:eastAsia="仿宋" w:hAnsi="仿宋" w:hint="eastAsia"/>
          <w:sz w:val="28"/>
          <w:szCs w:val="28"/>
        </w:rPr>
        <w:t>；</w:t>
      </w:r>
    </w:p>
    <w:p w:rsidR="005C64A8" w:rsidRDefault="00F509BF" w:rsidP="0094549D">
      <w:pPr>
        <w:tabs>
          <w:tab w:val="left" w:pos="1276"/>
        </w:tabs>
        <w:adjustRightInd w:val="0"/>
        <w:snapToGrid w:val="0"/>
        <w:spacing w:line="276" w:lineRule="auto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0C2BA3">
        <w:rPr>
          <w:rFonts w:ascii="仿宋" w:eastAsia="仿宋" w:hAnsi="仿宋" w:hint="eastAsia"/>
          <w:sz w:val="28"/>
          <w:szCs w:val="28"/>
        </w:rPr>
        <w:t>、选房积分相同时，依次比较基础分、校龄分、附加</w:t>
      </w:r>
      <w:r w:rsidR="005C64A8">
        <w:rPr>
          <w:rFonts w:ascii="仿宋" w:eastAsia="仿宋" w:hAnsi="仿宋" w:hint="eastAsia"/>
          <w:sz w:val="28"/>
          <w:szCs w:val="28"/>
        </w:rPr>
        <w:t>分</w:t>
      </w:r>
      <w:r w:rsidR="008A31A6">
        <w:rPr>
          <w:rFonts w:ascii="仿宋" w:eastAsia="仿宋" w:hAnsi="仿宋" w:hint="eastAsia"/>
          <w:sz w:val="28"/>
          <w:szCs w:val="28"/>
        </w:rPr>
        <w:t>（博士、双职工、杨汛桥工作）</w:t>
      </w:r>
      <w:r w:rsidR="005C64A8">
        <w:rPr>
          <w:rFonts w:ascii="仿宋" w:eastAsia="仿宋" w:hAnsi="仿宋" w:hint="eastAsia"/>
          <w:sz w:val="28"/>
          <w:szCs w:val="28"/>
        </w:rPr>
        <w:t>，单项高分者优先。</w:t>
      </w:r>
    </w:p>
    <w:p w:rsidR="00925EDF" w:rsidRDefault="00F509BF" w:rsidP="0094549D">
      <w:pPr>
        <w:tabs>
          <w:tab w:val="left" w:pos="1276"/>
        </w:tabs>
        <w:adjustRightInd w:val="0"/>
        <w:snapToGrid w:val="0"/>
        <w:spacing w:line="276" w:lineRule="auto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5C64A8">
        <w:rPr>
          <w:rFonts w:ascii="仿宋" w:eastAsia="仿宋" w:hAnsi="仿宋" w:hint="eastAsia"/>
          <w:sz w:val="28"/>
          <w:szCs w:val="28"/>
        </w:rPr>
        <w:t>、</w:t>
      </w:r>
      <w:r w:rsidR="00F07BD9">
        <w:rPr>
          <w:rFonts w:ascii="仿宋" w:eastAsia="仿宋" w:hAnsi="仿宋" w:hint="eastAsia"/>
          <w:sz w:val="28"/>
          <w:szCs w:val="28"/>
        </w:rPr>
        <w:t>本次所购房产</w:t>
      </w:r>
      <w:r w:rsidR="00B60486">
        <w:rPr>
          <w:rFonts w:ascii="仿宋" w:eastAsia="仿宋" w:hAnsi="仿宋" w:hint="eastAsia"/>
          <w:sz w:val="28"/>
          <w:szCs w:val="28"/>
        </w:rPr>
        <w:t>在办理完商品房相关权证后</w:t>
      </w:r>
      <w:r w:rsidR="00F07BD9">
        <w:rPr>
          <w:rFonts w:ascii="仿宋" w:eastAsia="仿宋" w:hAnsi="仿宋" w:hint="eastAsia"/>
          <w:sz w:val="28"/>
          <w:szCs w:val="28"/>
        </w:rPr>
        <w:t>五年内不得上市销售；五年后上市销售的，学校具有优先购买权；本房产</w:t>
      </w:r>
      <w:r w:rsidR="00F07BD9">
        <w:rPr>
          <w:rFonts w:ascii="仿宋" w:eastAsia="仿宋" w:hAnsi="仿宋" w:hint="eastAsia"/>
          <w:sz w:val="28"/>
          <w:szCs w:val="28"/>
        </w:rPr>
        <w:lastRenderedPageBreak/>
        <w:t>不得以任何形式出租。</w:t>
      </w:r>
    </w:p>
    <w:p w:rsidR="00E17CF1" w:rsidRDefault="00E17CF1" w:rsidP="0094549D">
      <w:pPr>
        <w:tabs>
          <w:tab w:val="left" w:pos="1276"/>
        </w:tabs>
        <w:adjustRightInd w:val="0"/>
        <w:snapToGrid w:val="0"/>
        <w:spacing w:line="276" w:lineRule="auto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5、凡本次</w:t>
      </w:r>
      <w:r w:rsidR="00D21AFD">
        <w:rPr>
          <w:rFonts w:ascii="仿宋" w:eastAsia="仿宋" w:hAnsi="仿宋" w:hint="eastAsia"/>
          <w:sz w:val="28"/>
          <w:szCs w:val="28"/>
        </w:rPr>
        <w:t>购房</w:t>
      </w:r>
      <w:r>
        <w:rPr>
          <w:rFonts w:ascii="仿宋" w:eastAsia="仿宋" w:hAnsi="仿宋" w:hint="eastAsia"/>
          <w:sz w:val="28"/>
          <w:szCs w:val="28"/>
        </w:rPr>
        <w:t>的教职工，在房地产公司交付房产半年后，不再享受学校给予的杨汛桥校区工作相关补贴。</w:t>
      </w:r>
    </w:p>
    <w:p w:rsidR="00184C6B" w:rsidRDefault="00184C6B" w:rsidP="0094549D">
      <w:pPr>
        <w:tabs>
          <w:tab w:val="left" w:pos="1276"/>
        </w:tabs>
        <w:adjustRightInd w:val="0"/>
        <w:snapToGrid w:val="0"/>
        <w:spacing w:line="276" w:lineRule="auto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</w:t>
      </w:r>
    </w:p>
    <w:p w:rsidR="009A4087" w:rsidRDefault="009A4087" w:rsidP="00184C6B">
      <w:pPr>
        <w:tabs>
          <w:tab w:val="left" w:pos="1276"/>
        </w:tabs>
        <w:adjustRightInd w:val="0"/>
        <w:snapToGrid w:val="0"/>
        <w:spacing w:line="276" w:lineRule="auto"/>
        <w:ind w:firstLineChars="1702" w:firstLine="4766"/>
        <w:rPr>
          <w:rFonts w:ascii="仿宋" w:eastAsia="仿宋" w:hAnsi="仿宋"/>
          <w:sz w:val="28"/>
          <w:szCs w:val="28"/>
        </w:rPr>
      </w:pPr>
    </w:p>
    <w:p w:rsidR="009A4087" w:rsidRDefault="009A4087" w:rsidP="00184C6B">
      <w:pPr>
        <w:tabs>
          <w:tab w:val="left" w:pos="1276"/>
        </w:tabs>
        <w:adjustRightInd w:val="0"/>
        <w:snapToGrid w:val="0"/>
        <w:spacing w:line="276" w:lineRule="auto"/>
        <w:ind w:firstLineChars="1702" w:firstLine="4766"/>
        <w:rPr>
          <w:rFonts w:ascii="仿宋" w:eastAsia="仿宋" w:hAnsi="仿宋"/>
          <w:sz w:val="28"/>
          <w:szCs w:val="28"/>
        </w:rPr>
      </w:pPr>
    </w:p>
    <w:p w:rsidR="009A4087" w:rsidRDefault="009A4087" w:rsidP="00184C6B">
      <w:pPr>
        <w:tabs>
          <w:tab w:val="left" w:pos="1276"/>
        </w:tabs>
        <w:adjustRightInd w:val="0"/>
        <w:snapToGrid w:val="0"/>
        <w:spacing w:line="276" w:lineRule="auto"/>
        <w:ind w:firstLineChars="1702" w:firstLine="4766"/>
        <w:rPr>
          <w:rFonts w:ascii="仿宋" w:eastAsia="仿宋" w:hAnsi="仿宋"/>
          <w:sz w:val="28"/>
          <w:szCs w:val="28"/>
        </w:rPr>
      </w:pPr>
    </w:p>
    <w:p w:rsidR="00184C6B" w:rsidRDefault="00184C6B" w:rsidP="009A4087">
      <w:pPr>
        <w:tabs>
          <w:tab w:val="left" w:pos="1276"/>
        </w:tabs>
        <w:adjustRightInd w:val="0"/>
        <w:snapToGrid w:val="0"/>
        <w:spacing w:line="276" w:lineRule="auto"/>
        <w:ind w:firstLineChars="1500" w:firstLine="4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教职工宿舍选购工作</w:t>
      </w:r>
      <w:r>
        <w:rPr>
          <w:rFonts w:ascii="仿宋" w:eastAsia="仿宋" w:hAnsi="仿宋" w:hint="eastAsia"/>
          <w:sz w:val="28"/>
          <w:szCs w:val="28"/>
        </w:rPr>
        <w:t>小</w:t>
      </w:r>
      <w:r>
        <w:rPr>
          <w:rFonts w:ascii="仿宋" w:eastAsia="仿宋" w:hAnsi="仿宋"/>
          <w:sz w:val="28"/>
          <w:szCs w:val="28"/>
        </w:rPr>
        <w:t>组</w:t>
      </w:r>
    </w:p>
    <w:p w:rsidR="00184C6B" w:rsidRDefault="00184C6B" w:rsidP="0094549D">
      <w:pPr>
        <w:tabs>
          <w:tab w:val="left" w:pos="1276"/>
        </w:tabs>
        <w:adjustRightInd w:val="0"/>
        <w:snapToGrid w:val="0"/>
        <w:spacing w:line="276" w:lineRule="auto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（校工会代章）</w:t>
      </w:r>
    </w:p>
    <w:p w:rsidR="009A4087" w:rsidRDefault="00184C6B" w:rsidP="0094549D">
      <w:pPr>
        <w:tabs>
          <w:tab w:val="left" w:pos="1276"/>
        </w:tabs>
        <w:adjustRightInd w:val="0"/>
        <w:snapToGrid w:val="0"/>
        <w:spacing w:line="276" w:lineRule="auto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二〇一七年五月十八日</w:t>
      </w:r>
    </w:p>
    <w:p w:rsidR="009A4087" w:rsidRDefault="009A4087" w:rsidP="0094549D">
      <w:pPr>
        <w:tabs>
          <w:tab w:val="left" w:pos="1276"/>
        </w:tabs>
        <w:adjustRightInd w:val="0"/>
        <w:snapToGrid w:val="0"/>
        <w:spacing w:line="276" w:lineRule="auto"/>
        <w:ind w:firstLineChars="202" w:firstLine="566"/>
        <w:rPr>
          <w:rFonts w:ascii="仿宋" w:eastAsia="仿宋" w:hAnsi="仿宋"/>
          <w:sz w:val="28"/>
          <w:szCs w:val="28"/>
        </w:rPr>
      </w:pPr>
    </w:p>
    <w:p w:rsidR="009A4087" w:rsidRDefault="009A4087" w:rsidP="0094549D">
      <w:pPr>
        <w:tabs>
          <w:tab w:val="left" w:pos="1276"/>
        </w:tabs>
        <w:adjustRightInd w:val="0"/>
        <w:snapToGrid w:val="0"/>
        <w:spacing w:line="276" w:lineRule="auto"/>
        <w:ind w:firstLineChars="202" w:firstLine="566"/>
        <w:rPr>
          <w:rFonts w:ascii="仿宋" w:eastAsia="仿宋" w:hAnsi="仿宋"/>
          <w:sz w:val="28"/>
          <w:szCs w:val="28"/>
        </w:rPr>
      </w:pPr>
    </w:p>
    <w:p w:rsidR="00184C6B" w:rsidRPr="001E51B0" w:rsidRDefault="009A4087" w:rsidP="009A4087">
      <w:pPr>
        <w:tabs>
          <w:tab w:val="left" w:pos="1276"/>
        </w:tabs>
        <w:adjustRightInd w:val="0"/>
        <w:snapToGrid w:val="0"/>
        <w:spacing w:line="276" w:lineRule="auto"/>
        <w:rPr>
          <w:rFonts w:ascii="仿宋" w:eastAsia="仿宋" w:hAnsi="仿宋"/>
          <w:sz w:val="28"/>
          <w:szCs w:val="28"/>
        </w:rPr>
      </w:pPr>
      <w:hyperlink r:id="rId8" w:history="1">
        <w:r w:rsidRPr="001E51B0">
          <w:rPr>
            <w:rStyle w:val="ab"/>
            <w:rFonts w:ascii="仿宋" w:eastAsia="仿宋" w:hAnsi="仿宋"/>
            <w:sz w:val="28"/>
            <w:szCs w:val="28"/>
          </w:rPr>
          <w:t>附件一：</w:t>
        </w:r>
        <w:r w:rsidRPr="001E51B0">
          <w:rPr>
            <w:rStyle w:val="ab"/>
            <w:rFonts w:ascii="仿宋" w:eastAsia="仿宋" w:hAnsi="仿宋" w:hint="eastAsia"/>
            <w:sz w:val="28"/>
            <w:szCs w:val="28"/>
          </w:rPr>
          <w:t>杨汛桥校区教职工宿舍选购申请报名表</w:t>
        </w:r>
      </w:hyperlink>
      <w:bookmarkStart w:id="0" w:name="_GoBack"/>
      <w:bookmarkEnd w:id="0"/>
    </w:p>
    <w:sectPr w:rsidR="00184C6B" w:rsidRPr="001E51B0" w:rsidSect="009A4087">
      <w:footerReference w:type="default" r:id="rId9"/>
      <w:pgSz w:w="11906" w:h="16838"/>
      <w:pgMar w:top="1440" w:right="2408" w:bottom="1440" w:left="212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C77" w:rsidRDefault="00C14C77" w:rsidP="004B0D53">
      <w:r>
        <w:separator/>
      </w:r>
    </w:p>
  </w:endnote>
  <w:endnote w:type="continuationSeparator" w:id="0">
    <w:p w:rsidR="00C14C77" w:rsidRDefault="00C14C77" w:rsidP="004B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782250"/>
      <w:docPartObj>
        <w:docPartGallery w:val="Page Numbers (Bottom of Page)"/>
        <w:docPartUnique/>
      </w:docPartObj>
    </w:sdtPr>
    <w:sdtEndPr/>
    <w:sdtContent>
      <w:p w:rsidR="004B0D53" w:rsidRDefault="006B3BA9">
        <w:pPr>
          <w:pStyle w:val="a5"/>
          <w:jc w:val="center"/>
        </w:pPr>
        <w:r>
          <w:fldChar w:fldCharType="begin"/>
        </w:r>
        <w:r w:rsidR="004B0D53">
          <w:instrText>PAGE   \* MERGEFORMAT</w:instrText>
        </w:r>
        <w:r>
          <w:fldChar w:fldCharType="separate"/>
        </w:r>
        <w:r w:rsidR="001E51B0" w:rsidRPr="001E51B0">
          <w:rPr>
            <w:noProof/>
            <w:lang w:val="zh-CN"/>
          </w:rPr>
          <w:t>3</w:t>
        </w:r>
        <w:r>
          <w:fldChar w:fldCharType="end"/>
        </w:r>
      </w:p>
    </w:sdtContent>
  </w:sdt>
  <w:p w:rsidR="004B0D53" w:rsidRDefault="004B0D53" w:rsidP="004B0D5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C77" w:rsidRDefault="00C14C77" w:rsidP="004B0D53">
      <w:r>
        <w:separator/>
      </w:r>
    </w:p>
  </w:footnote>
  <w:footnote w:type="continuationSeparator" w:id="0">
    <w:p w:rsidR="00C14C77" w:rsidRDefault="00C14C77" w:rsidP="004B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878EE"/>
    <w:multiLevelType w:val="hybridMultilevel"/>
    <w:tmpl w:val="EA241292"/>
    <w:lvl w:ilvl="0" w:tplc="91F287F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43"/>
    <w:rsid w:val="00051C19"/>
    <w:rsid w:val="0006043C"/>
    <w:rsid w:val="00073EE5"/>
    <w:rsid w:val="000C2BA3"/>
    <w:rsid w:val="000F739E"/>
    <w:rsid w:val="00124E8C"/>
    <w:rsid w:val="00142C8F"/>
    <w:rsid w:val="00145632"/>
    <w:rsid w:val="00177182"/>
    <w:rsid w:val="00184C6B"/>
    <w:rsid w:val="001A5084"/>
    <w:rsid w:val="001B17CB"/>
    <w:rsid w:val="001D18ED"/>
    <w:rsid w:val="001E51B0"/>
    <w:rsid w:val="00260049"/>
    <w:rsid w:val="002D4620"/>
    <w:rsid w:val="003207B5"/>
    <w:rsid w:val="003224B5"/>
    <w:rsid w:val="00334F03"/>
    <w:rsid w:val="00351590"/>
    <w:rsid w:val="00361F09"/>
    <w:rsid w:val="0037266E"/>
    <w:rsid w:val="003B2698"/>
    <w:rsid w:val="003B66E6"/>
    <w:rsid w:val="003B6A31"/>
    <w:rsid w:val="003D4C7D"/>
    <w:rsid w:val="003F7999"/>
    <w:rsid w:val="00424BB6"/>
    <w:rsid w:val="00441303"/>
    <w:rsid w:val="00454698"/>
    <w:rsid w:val="00473B87"/>
    <w:rsid w:val="00496525"/>
    <w:rsid w:val="004B0D53"/>
    <w:rsid w:val="004E6018"/>
    <w:rsid w:val="0055668D"/>
    <w:rsid w:val="0057305E"/>
    <w:rsid w:val="00590B85"/>
    <w:rsid w:val="005A64B0"/>
    <w:rsid w:val="005B106E"/>
    <w:rsid w:val="005C64A8"/>
    <w:rsid w:val="005E1F6D"/>
    <w:rsid w:val="005E698D"/>
    <w:rsid w:val="00647CFE"/>
    <w:rsid w:val="0066332A"/>
    <w:rsid w:val="00664D7D"/>
    <w:rsid w:val="00676D12"/>
    <w:rsid w:val="00682A99"/>
    <w:rsid w:val="006915DD"/>
    <w:rsid w:val="006947CB"/>
    <w:rsid w:val="006A3585"/>
    <w:rsid w:val="006A6C61"/>
    <w:rsid w:val="006B3BA9"/>
    <w:rsid w:val="006C2B13"/>
    <w:rsid w:val="0071653E"/>
    <w:rsid w:val="00734405"/>
    <w:rsid w:val="00762D8D"/>
    <w:rsid w:val="00774637"/>
    <w:rsid w:val="0077727D"/>
    <w:rsid w:val="00786117"/>
    <w:rsid w:val="007A2558"/>
    <w:rsid w:val="007B2985"/>
    <w:rsid w:val="007F150B"/>
    <w:rsid w:val="008A31A6"/>
    <w:rsid w:val="008B0290"/>
    <w:rsid w:val="008D0DE7"/>
    <w:rsid w:val="008F6041"/>
    <w:rsid w:val="0090097B"/>
    <w:rsid w:val="00925EDF"/>
    <w:rsid w:val="00936614"/>
    <w:rsid w:val="0094549D"/>
    <w:rsid w:val="00995C2D"/>
    <w:rsid w:val="009A4087"/>
    <w:rsid w:val="009A6DC7"/>
    <w:rsid w:val="009B7E5C"/>
    <w:rsid w:val="00A4214B"/>
    <w:rsid w:val="00A928A6"/>
    <w:rsid w:val="00AA132E"/>
    <w:rsid w:val="00AA2B74"/>
    <w:rsid w:val="00AA3228"/>
    <w:rsid w:val="00AD4B23"/>
    <w:rsid w:val="00B50901"/>
    <w:rsid w:val="00B50D2A"/>
    <w:rsid w:val="00B60486"/>
    <w:rsid w:val="00B7708E"/>
    <w:rsid w:val="00B95BD8"/>
    <w:rsid w:val="00BD7C56"/>
    <w:rsid w:val="00C14C77"/>
    <w:rsid w:val="00C311E8"/>
    <w:rsid w:val="00C31CC2"/>
    <w:rsid w:val="00C54F7A"/>
    <w:rsid w:val="00C8477B"/>
    <w:rsid w:val="00CA54F9"/>
    <w:rsid w:val="00CE3011"/>
    <w:rsid w:val="00D00928"/>
    <w:rsid w:val="00D21AFD"/>
    <w:rsid w:val="00D24B43"/>
    <w:rsid w:val="00D321A6"/>
    <w:rsid w:val="00D33689"/>
    <w:rsid w:val="00D97C56"/>
    <w:rsid w:val="00DA0AAD"/>
    <w:rsid w:val="00DC37EB"/>
    <w:rsid w:val="00DC516F"/>
    <w:rsid w:val="00DE5D13"/>
    <w:rsid w:val="00DF4A56"/>
    <w:rsid w:val="00E07A0B"/>
    <w:rsid w:val="00E17CF1"/>
    <w:rsid w:val="00E54823"/>
    <w:rsid w:val="00E73599"/>
    <w:rsid w:val="00EC0C0E"/>
    <w:rsid w:val="00ED5D11"/>
    <w:rsid w:val="00EF1438"/>
    <w:rsid w:val="00F07BD9"/>
    <w:rsid w:val="00F44C71"/>
    <w:rsid w:val="00F471E8"/>
    <w:rsid w:val="00F509BF"/>
    <w:rsid w:val="00FC653B"/>
    <w:rsid w:val="00FD73AF"/>
    <w:rsid w:val="00FE5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78C8DE-7EE5-491D-BC85-589F0EC0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E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B0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0D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0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0D53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8477B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C8477B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C8477B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C8477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C8477B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C8477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8477B"/>
    <w:rPr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9A4087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9A4087"/>
  </w:style>
  <w:style w:type="character" w:styleId="ab">
    <w:name w:val="Hyperlink"/>
    <w:basedOn w:val="a0"/>
    <w:uiPriority w:val="99"/>
    <w:unhideWhenUsed/>
    <w:rsid w:val="009A408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E51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30334;&#24230;&#20113;&#21516;&#27493;&#30424;\15-1-30&#26657;&#24037;&#20250;zwh\&#24037;&#20250;&#24037;&#20316;\&#26472;&#27739;&#26725;&#26657;&#21306;&#25945;&#24037;&#23487;&#33293;\&#20998;&#25151;&#26041;&#26696;\&#26041;&#26696;&#23450;&#31295;\&#26472;&#27739;&#26725;&#26657;&#21306;&#25945;&#32844;&#24037;&#23487;&#33293;&#36873;&#36141;&#30003;&#35831;&#3492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60F92-EBBA-4D0D-A6CD-A4342DF0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abcd</cp:lastModifiedBy>
  <cp:revision>3</cp:revision>
  <cp:lastPrinted>2017-05-22T02:24:00Z</cp:lastPrinted>
  <dcterms:created xsi:type="dcterms:W3CDTF">2017-05-22T04:31:00Z</dcterms:created>
  <dcterms:modified xsi:type="dcterms:W3CDTF">2017-05-22T04:34:00Z</dcterms:modified>
</cp:coreProperties>
</file>